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BDAC" w14:textId="68C9C099" w:rsidR="003D3E1B" w:rsidRPr="002E308B" w:rsidRDefault="00840CC0" w:rsidP="002B1ECB">
      <w:pPr>
        <w:pBdr>
          <w:top w:val="single" w:sz="4" w:space="1" w:color="auto"/>
          <w:left w:val="single" w:sz="4" w:space="4" w:color="auto"/>
          <w:bottom w:val="single" w:sz="4" w:space="1" w:color="auto"/>
          <w:right w:val="single" w:sz="4" w:space="4" w:color="auto"/>
        </w:pBdr>
        <w:shd w:val="clear" w:color="auto" w:fill="F7CAAC" w:themeFill="accent2" w:themeFillTint="66"/>
        <w:jc w:val="center"/>
        <w:rPr>
          <w:rFonts w:ascii="Times New Roman" w:hAnsi="Times New Roman" w:cs="Times New Roman"/>
          <w:b/>
          <w:sz w:val="32"/>
          <w:szCs w:val="32"/>
        </w:rPr>
      </w:pPr>
      <w:r w:rsidRPr="002E308B">
        <w:rPr>
          <w:rFonts w:ascii="Times New Roman" w:hAnsi="Times New Roman" w:cs="Times New Roman"/>
          <w:b/>
          <w:sz w:val="32"/>
          <w:szCs w:val="32"/>
        </w:rPr>
        <w:t xml:space="preserve">ANNUAIRE </w:t>
      </w:r>
      <w:r w:rsidR="003D3E1B" w:rsidRPr="002E308B">
        <w:rPr>
          <w:rFonts w:ascii="Times New Roman" w:hAnsi="Times New Roman" w:cs="Times New Roman"/>
          <w:b/>
          <w:sz w:val="32"/>
          <w:szCs w:val="32"/>
        </w:rPr>
        <w:t>DES ENSEIGNANT.E.S-CHERCHEURS.SES DIRIGEANT DES THÈSES</w:t>
      </w:r>
    </w:p>
    <w:p w14:paraId="6949FC2F" w14:textId="77777777" w:rsidR="006840F8" w:rsidRPr="002E308B" w:rsidRDefault="003D3E1B" w:rsidP="002B1ECB">
      <w:pPr>
        <w:pBdr>
          <w:top w:val="single" w:sz="4" w:space="1" w:color="auto"/>
          <w:left w:val="single" w:sz="4" w:space="4" w:color="auto"/>
          <w:bottom w:val="single" w:sz="4" w:space="1" w:color="auto"/>
          <w:right w:val="single" w:sz="4" w:space="4" w:color="auto"/>
        </w:pBdr>
        <w:shd w:val="clear" w:color="auto" w:fill="F7CAAC" w:themeFill="accent2" w:themeFillTint="66"/>
        <w:jc w:val="center"/>
        <w:rPr>
          <w:rFonts w:ascii="Times New Roman" w:hAnsi="Times New Roman" w:cs="Times New Roman"/>
          <w:b/>
          <w:sz w:val="32"/>
          <w:szCs w:val="32"/>
        </w:rPr>
      </w:pPr>
      <w:r w:rsidRPr="002E308B">
        <w:rPr>
          <w:rFonts w:ascii="Times New Roman" w:hAnsi="Times New Roman" w:cs="Times New Roman"/>
          <w:b/>
          <w:sz w:val="32"/>
          <w:szCs w:val="32"/>
        </w:rPr>
        <w:t xml:space="preserve">DANS LA DISCIPLINE </w:t>
      </w:r>
    </w:p>
    <w:p w14:paraId="695B593D" w14:textId="1C259821" w:rsidR="0032650F" w:rsidRPr="002E308B" w:rsidRDefault="003D3E1B" w:rsidP="002B1ECB">
      <w:pPr>
        <w:pBdr>
          <w:top w:val="single" w:sz="4" w:space="1" w:color="auto"/>
          <w:left w:val="single" w:sz="4" w:space="4" w:color="auto"/>
          <w:bottom w:val="single" w:sz="4" w:space="1" w:color="auto"/>
          <w:right w:val="single" w:sz="4" w:space="4" w:color="auto"/>
        </w:pBdr>
        <w:shd w:val="clear" w:color="auto" w:fill="F7CAAC" w:themeFill="accent2" w:themeFillTint="66"/>
        <w:jc w:val="center"/>
        <w:rPr>
          <w:rFonts w:ascii="Times New Roman" w:hAnsi="Times New Roman" w:cs="Times New Roman"/>
          <w:b/>
          <w:sz w:val="32"/>
          <w:szCs w:val="32"/>
        </w:rPr>
      </w:pPr>
      <w:r w:rsidRPr="002E308B">
        <w:rPr>
          <w:rFonts w:ascii="Times New Roman" w:hAnsi="Times New Roman" w:cs="Times New Roman"/>
          <w:b/>
          <w:sz w:val="32"/>
          <w:szCs w:val="32"/>
        </w:rPr>
        <w:t>« </w:t>
      </w:r>
      <w:r w:rsidR="00840CC0" w:rsidRPr="002E308B">
        <w:rPr>
          <w:rFonts w:ascii="Times New Roman" w:hAnsi="Times New Roman" w:cs="Times New Roman"/>
          <w:b/>
          <w:sz w:val="32"/>
          <w:szCs w:val="32"/>
        </w:rPr>
        <w:t>PRATIQUE ET THÉORIE</w:t>
      </w:r>
      <w:r w:rsidRPr="002E308B">
        <w:rPr>
          <w:rFonts w:ascii="Times New Roman" w:hAnsi="Times New Roman" w:cs="Times New Roman"/>
          <w:b/>
          <w:sz w:val="32"/>
          <w:szCs w:val="32"/>
        </w:rPr>
        <w:t xml:space="preserve"> DE LA CRÉATION LITTÉRAIRE ET ARTISTIQUE »</w:t>
      </w:r>
    </w:p>
    <w:p w14:paraId="707B5B63" w14:textId="77777777" w:rsidR="00840CC0" w:rsidRPr="002E308B" w:rsidRDefault="00840CC0" w:rsidP="002B1ECB">
      <w:pPr>
        <w:pBdr>
          <w:top w:val="single" w:sz="4" w:space="1" w:color="auto"/>
          <w:left w:val="single" w:sz="4" w:space="4" w:color="auto"/>
          <w:bottom w:val="single" w:sz="4" w:space="1" w:color="auto"/>
          <w:right w:val="single" w:sz="4" w:space="4" w:color="auto"/>
        </w:pBdr>
        <w:shd w:val="clear" w:color="auto" w:fill="F7CAAC" w:themeFill="accent2" w:themeFillTint="66"/>
        <w:rPr>
          <w:rFonts w:ascii="Times New Roman" w:hAnsi="Times New Roman" w:cs="Times New Roman"/>
        </w:rPr>
      </w:pPr>
    </w:p>
    <w:p w14:paraId="79E4C112" w14:textId="349552CC" w:rsidR="00EA0339" w:rsidRPr="002E308B" w:rsidRDefault="00EA0339">
      <w:pPr>
        <w:rPr>
          <w:rFonts w:ascii="Times New Roman" w:hAnsi="Times New Roman" w:cs="Times New Roman"/>
        </w:rPr>
      </w:pPr>
      <w:r w:rsidRPr="002E308B">
        <w:rPr>
          <w:rFonts w:ascii="Times New Roman" w:hAnsi="Times New Roman" w:cs="Times New Roman"/>
        </w:rPr>
        <w:t xml:space="preserve">Les </w:t>
      </w:r>
      <w:proofErr w:type="spellStart"/>
      <w:r w:rsidRPr="002E308B">
        <w:rPr>
          <w:rFonts w:ascii="Times New Roman" w:hAnsi="Times New Roman" w:cs="Times New Roman"/>
        </w:rPr>
        <w:t>enseignant.e.s-chercheurs.ses</w:t>
      </w:r>
      <w:proofErr w:type="spellEnd"/>
      <w:r w:rsidRPr="002E308B">
        <w:rPr>
          <w:rFonts w:ascii="Times New Roman" w:hAnsi="Times New Roman" w:cs="Times New Roman"/>
        </w:rPr>
        <w:t xml:space="preserve"> figurant dans ce tableau peuvent diriger des thèses dans la discipline « Pratique et théorie de la création littéraire et artistique ». Pour avoir davantage de détails sur leur profil, consultez le tableau des EC de l’ED 354, ainsi que leur page personnelle sur le site de leur unité de recherche respective</w:t>
      </w:r>
      <w:r w:rsidR="002B1ECB" w:rsidRPr="002E308B">
        <w:rPr>
          <w:rFonts w:ascii="Times New Roman" w:hAnsi="Times New Roman" w:cs="Times New Roman"/>
        </w:rPr>
        <w:t> :</w:t>
      </w:r>
    </w:p>
    <w:p w14:paraId="29591EC7" w14:textId="67606730" w:rsidR="002B1ECB" w:rsidRPr="002E308B" w:rsidRDefault="002B1ECB">
      <w:pPr>
        <w:rPr>
          <w:rFonts w:ascii="Times New Roman" w:hAnsi="Times New Roman" w:cs="Times New Roman"/>
        </w:rPr>
      </w:pPr>
      <w:r w:rsidRPr="002E308B">
        <w:rPr>
          <w:rFonts w:ascii="Times New Roman" w:hAnsi="Times New Roman" w:cs="Times New Roman"/>
        </w:rPr>
        <w:t xml:space="preserve">LESA : </w:t>
      </w:r>
      <w:hyperlink r:id="rId7" w:history="1">
        <w:r w:rsidRPr="002E308B">
          <w:rPr>
            <w:rStyle w:val="Lienhypertexte"/>
            <w:rFonts w:ascii="Times New Roman" w:hAnsi="Times New Roman" w:cs="Times New Roman"/>
          </w:rPr>
          <w:t>https://lesa.univ-amu.fr/</w:t>
        </w:r>
      </w:hyperlink>
      <w:r w:rsidR="00195424" w:rsidRPr="002E308B">
        <w:rPr>
          <w:rFonts w:ascii="Times New Roman" w:hAnsi="Times New Roman" w:cs="Times New Roman"/>
        </w:rPr>
        <w:tab/>
      </w:r>
      <w:r w:rsidR="00195424" w:rsidRPr="002E308B">
        <w:rPr>
          <w:rFonts w:ascii="Times New Roman" w:hAnsi="Times New Roman" w:cs="Times New Roman"/>
        </w:rPr>
        <w:tab/>
      </w:r>
      <w:r w:rsidR="00195424" w:rsidRPr="002E308B">
        <w:rPr>
          <w:rFonts w:ascii="Times New Roman" w:hAnsi="Times New Roman" w:cs="Times New Roman"/>
        </w:rPr>
        <w:tab/>
      </w:r>
      <w:r w:rsidR="00195424" w:rsidRPr="002E308B">
        <w:rPr>
          <w:rFonts w:ascii="Times New Roman" w:hAnsi="Times New Roman" w:cs="Times New Roman"/>
        </w:rPr>
        <w:tab/>
      </w:r>
      <w:r w:rsidR="00195424" w:rsidRPr="002E308B">
        <w:rPr>
          <w:rFonts w:ascii="Times New Roman" w:hAnsi="Times New Roman" w:cs="Times New Roman"/>
        </w:rPr>
        <w:tab/>
      </w:r>
      <w:r w:rsidR="00195424" w:rsidRPr="002E308B">
        <w:rPr>
          <w:rFonts w:ascii="Times New Roman" w:hAnsi="Times New Roman" w:cs="Times New Roman"/>
        </w:rPr>
        <w:tab/>
      </w:r>
      <w:r w:rsidRPr="002E308B">
        <w:rPr>
          <w:rFonts w:ascii="Times New Roman" w:hAnsi="Times New Roman" w:cs="Times New Roman"/>
        </w:rPr>
        <w:t xml:space="preserve">LERMA : </w:t>
      </w:r>
      <w:hyperlink r:id="rId8" w:history="1">
        <w:r w:rsidRPr="002E308B">
          <w:rPr>
            <w:rStyle w:val="Lienhypertexte"/>
            <w:rFonts w:ascii="Times New Roman" w:hAnsi="Times New Roman" w:cs="Times New Roman"/>
          </w:rPr>
          <w:t>https://lerma.univ-amu.fr/</w:t>
        </w:r>
      </w:hyperlink>
    </w:p>
    <w:p w14:paraId="148AC0BC" w14:textId="6BFEA7E7" w:rsidR="002B1ECB" w:rsidRPr="002E308B" w:rsidRDefault="002B1ECB">
      <w:pPr>
        <w:rPr>
          <w:rFonts w:ascii="Times New Roman" w:hAnsi="Times New Roman" w:cs="Times New Roman"/>
          <w:lang w:val="en-US"/>
        </w:rPr>
      </w:pPr>
      <w:proofErr w:type="gramStart"/>
      <w:r w:rsidRPr="002E308B">
        <w:rPr>
          <w:rFonts w:ascii="Times New Roman" w:hAnsi="Times New Roman" w:cs="Times New Roman"/>
          <w:lang w:val="en-US"/>
        </w:rPr>
        <w:t>CAER :</w:t>
      </w:r>
      <w:proofErr w:type="gramEnd"/>
      <w:r w:rsidRPr="002E308B">
        <w:rPr>
          <w:rFonts w:ascii="Times New Roman" w:hAnsi="Times New Roman" w:cs="Times New Roman"/>
          <w:lang w:val="en-US"/>
        </w:rPr>
        <w:t xml:space="preserve"> </w:t>
      </w:r>
      <w:hyperlink r:id="rId9" w:history="1">
        <w:r w:rsidRPr="002E308B">
          <w:rPr>
            <w:rStyle w:val="Lienhypertexte"/>
            <w:rFonts w:ascii="Times New Roman" w:hAnsi="Times New Roman" w:cs="Times New Roman"/>
            <w:lang w:val="en-US"/>
          </w:rPr>
          <w:t>https://caer.univ-amu.fr/</w:t>
        </w:r>
      </w:hyperlink>
      <w:r w:rsidR="00195424" w:rsidRPr="002E308B">
        <w:rPr>
          <w:rFonts w:ascii="Times New Roman" w:hAnsi="Times New Roman" w:cs="Times New Roman"/>
          <w:lang w:val="en-US"/>
        </w:rPr>
        <w:tab/>
      </w:r>
      <w:r w:rsidR="00195424" w:rsidRPr="002E308B">
        <w:rPr>
          <w:rFonts w:ascii="Times New Roman" w:hAnsi="Times New Roman" w:cs="Times New Roman"/>
          <w:lang w:val="en-US"/>
        </w:rPr>
        <w:tab/>
      </w:r>
      <w:r w:rsidR="00195424" w:rsidRPr="002E308B">
        <w:rPr>
          <w:rFonts w:ascii="Times New Roman" w:hAnsi="Times New Roman" w:cs="Times New Roman"/>
          <w:lang w:val="en-US"/>
        </w:rPr>
        <w:tab/>
      </w:r>
      <w:r w:rsidR="00195424" w:rsidRPr="002E308B">
        <w:rPr>
          <w:rFonts w:ascii="Times New Roman" w:hAnsi="Times New Roman" w:cs="Times New Roman"/>
          <w:lang w:val="en-US"/>
        </w:rPr>
        <w:tab/>
      </w:r>
      <w:r w:rsidR="00195424" w:rsidRPr="002E308B">
        <w:rPr>
          <w:rFonts w:ascii="Times New Roman" w:hAnsi="Times New Roman" w:cs="Times New Roman"/>
          <w:lang w:val="en-US"/>
        </w:rPr>
        <w:tab/>
      </w:r>
      <w:r w:rsidR="00195424" w:rsidRPr="002E308B">
        <w:rPr>
          <w:rFonts w:ascii="Times New Roman" w:hAnsi="Times New Roman" w:cs="Times New Roman"/>
          <w:lang w:val="en-US"/>
        </w:rPr>
        <w:tab/>
      </w:r>
      <w:r w:rsidRPr="002E308B">
        <w:rPr>
          <w:rFonts w:ascii="Times New Roman" w:hAnsi="Times New Roman" w:cs="Times New Roman"/>
          <w:lang w:val="en-US"/>
        </w:rPr>
        <w:t xml:space="preserve">CIELAM : </w:t>
      </w:r>
      <w:hyperlink r:id="rId10" w:history="1">
        <w:r w:rsidRPr="002E308B">
          <w:rPr>
            <w:rStyle w:val="Lienhypertexte"/>
            <w:rFonts w:ascii="Times New Roman" w:hAnsi="Times New Roman" w:cs="Times New Roman"/>
            <w:lang w:val="en-US"/>
          </w:rPr>
          <w:t>https://cielam.univ-amu.fr/</w:t>
        </w:r>
      </w:hyperlink>
    </w:p>
    <w:p w14:paraId="71E985BE" w14:textId="0B89A2E3" w:rsidR="002B1ECB" w:rsidRPr="002E308B" w:rsidRDefault="002B1ECB" w:rsidP="002B1ECB">
      <w:pPr>
        <w:rPr>
          <w:rFonts w:ascii="Times New Roman" w:hAnsi="Times New Roman" w:cs="Times New Roman"/>
        </w:rPr>
      </w:pPr>
      <w:r w:rsidRPr="002E308B">
        <w:rPr>
          <w:rFonts w:ascii="Times New Roman" w:hAnsi="Times New Roman" w:cs="Times New Roman"/>
        </w:rPr>
        <w:t xml:space="preserve">ECHANGES : </w:t>
      </w:r>
      <w:hyperlink r:id="rId11" w:history="1">
        <w:r w:rsidRPr="002E308B">
          <w:rPr>
            <w:rStyle w:val="Lienhypertexte"/>
            <w:rFonts w:ascii="Times New Roman" w:hAnsi="Times New Roman" w:cs="Times New Roman"/>
          </w:rPr>
          <w:t>https://echangesamu.mediafer.fr/</w:t>
        </w:r>
      </w:hyperlink>
      <w:r w:rsidR="00195424" w:rsidRPr="002E308B">
        <w:rPr>
          <w:rFonts w:ascii="Times New Roman" w:hAnsi="Times New Roman" w:cs="Times New Roman"/>
        </w:rPr>
        <w:tab/>
      </w:r>
      <w:r w:rsidR="00195424" w:rsidRPr="002E308B">
        <w:rPr>
          <w:rFonts w:ascii="Times New Roman" w:hAnsi="Times New Roman" w:cs="Times New Roman"/>
        </w:rPr>
        <w:tab/>
      </w:r>
      <w:r w:rsidR="00195424" w:rsidRPr="002E308B">
        <w:rPr>
          <w:rFonts w:ascii="Times New Roman" w:hAnsi="Times New Roman" w:cs="Times New Roman"/>
        </w:rPr>
        <w:tab/>
      </w:r>
      <w:r w:rsidR="00195424" w:rsidRPr="002E308B">
        <w:rPr>
          <w:rFonts w:ascii="Times New Roman" w:hAnsi="Times New Roman" w:cs="Times New Roman"/>
        </w:rPr>
        <w:tab/>
      </w:r>
      <w:r w:rsidRPr="002E308B">
        <w:rPr>
          <w:rFonts w:ascii="Times New Roman" w:hAnsi="Times New Roman" w:cs="Times New Roman"/>
        </w:rPr>
        <w:t xml:space="preserve">PRISM : </w:t>
      </w:r>
      <w:hyperlink r:id="rId12" w:history="1">
        <w:r w:rsidRPr="002E308B">
          <w:rPr>
            <w:rStyle w:val="Lienhypertexte"/>
            <w:rFonts w:ascii="Times New Roman" w:hAnsi="Times New Roman" w:cs="Times New Roman"/>
          </w:rPr>
          <w:t>https://www.prism.cnrs.fr/</w:t>
        </w:r>
      </w:hyperlink>
    </w:p>
    <w:p w14:paraId="47917D3D" w14:textId="28C302D2" w:rsidR="002B1ECB" w:rsidRPr="002E308B" w:rsidRDefault="002B1ECB" w:rsidP="002B1ECB">
      <w:pPr>
        <w:rPr>
          <w:rFonts w:ascii="Times New Roman" w:hAnsi="Times New Roman" w:cs="Times New Roman"/>
        </w:rPr>
      </w:pPr>
      <w:r w:rsidRPr="002E308B">
        <w:rPr>
          <w:rFonts w:ascii="Times New Roman" w:hAnsi="Times New Roman" w:cs="Times New Roman"/>
        </w:rPr>
        <w:t xml:space="preserve">CNE : </w:t>
      </w:r>
      <w:hyperlink r:id="rId13" w:history="1">
        <w:r w:rsidRPr="002E308B">
          <w:rPr>
            <w:rStyle w:val="Lienhypertexte"/>
            <w:rFonts w:ascii="Times New Roman" w:hAnsi="Times New Roman" w:cs="Times New Roman"/>
          </w:rPr>
          <w:t>https://centrenorbertelias.cnrs.fr/</w:t>
        </w:r>
      </w:hyperlink>
    </w:p>
    <w:p w14:paraId="04DE3BDD" w14:textId="26BCBA31" w:rsidR="002B1ECB" w:rsidRPr="002E308B" w:rsidRDefault="002B1ECB">
      <w:pPr>
        <w:rPr>
          <w:rFonts w:ascii="Times New Roman" w:hAnsi="Times New Roman" w:cs="Times New Roman"/>
        </w:rPr>
      </w:pPr>
    </w:p>
    <w:p w14:paraId="22341472" w14:textId="77777777" w:rsidR="006A2FBC" w:rsidRPr="002E308B" w:rsidRDefault="006A2FBC">
      <w:pPr>
        <w:rPr>
          <w:rFonts w:ascii="Times New Roman" w:hAnsi="Times New Roman" w:cs="Times New Roman"/>
        </w:rPr>
      </w:pPr>
    </w:p>
    <w:tbl>
      <w:tblPr>
        <w:tblStyle w:val="Grilledutableau"/>
        <w:tblW w:w="0" w:type="auto"/>
        <w:tblLook w:val="04A0" w:firstRow="1" w:lastRow="0" w:firstColumn="1" w:lastColumn="0" w:noHBand="0" w:noVBand="1"/>
      </w:tblPr>
      <w:tblGrid>
        <w:gridCol w:w="3283"/>
        <w:gridCol w:w="1870"/>
        <w:gridCol w:w="6162"/>
        <w:gridCol w:w="2661"/>
      </w:tblGrid>
      <w:tr w:rsidR="00C35788" w:rsidRPr="002E308B" w14:paraId="1112B5FF" w14:textId="77777777" w:rsidTr="00E214F2">
        <w:tc>
          <w:tcPr>
            <w:tcW w:w="3283" w:type="dxa"/>
            <w:shd w:val="clear" w:color="auto" w:fill="FFC000"/>
          </w:tcPr>
          <w:p w14:paraId="3A209C6D" w14:textId="2A7199FC" w:rsidR="00C35788" w:rsidRPr="002E308B" w:rsidRDefault="00C35788">
            <w:pPr>
              <w:rPr>
                <w:rFonts w:ascii="Times New Roman" w:hAnsi="Times New Roman" w:cs="Times New Roman"/>
                <w:b/>
                <w:bCs/>
              </w:rPr>
            </w:pPr>
            <w:r w:rsidRPr="002E308B">
              <w:rPr>
                <w:rFonts w:ascii="Times New Roman" w:hAnsi="Times New Roman" w:cs="Times New Roman"/>
                <w:b/>
                <w:bCs/>
              </w:rPr>
              <w:t>Nom</w:t>
            </w:r>
          </w:p>
        </w:tc>
        <w:tc>
          <w:tcPr>
            <w:tcW w:w="1870" w:type="dxa"/>
            <w:shd w:val="clear" w:color="auto" w:fill="FFC000"/>
          </w:tcPr>
          <w:p w14:paraId="101DDD3D" w14:textId="78383ACE" w:rsidR="00C35788" w:rsidRPr="002E308B" w:rsidRDefault="00C35788">
            <w:pPr>
              <w:rPr>
                <w:rFonts w:ascii="Times New Roman" w:hAnsi="Times New Roman" w:cs="Times New Roman"/>
                <w:b/>
                <w:bCs/>
              </w:rPr>
            </w:pPr>
            <w:r w:rsidRPr="002E308B">
              <w:rPr>
                <w:rFonts w:ascii="Times New Roman" w:hAnsi="Times New Roman" w:cs="Times New Roman"/>
                <w:b/>
                <w:bCs/>
              </w:rPr>
              <w:t>Unité de recherche</w:t>
            </w:r>
          </w:p>
        </w:tc>
        <w:tc>
          <w:tcPr>
            <w:tcW w:w="6162" w:type="dxa"/>
            <w:shd w:val="clear" w:color="auto" w:fill="FFC000"/>
          </w:tcPr>
          <w:p w14:paraId="64BD2641" w14:textId="632D1FE0" w:rsidR="00C35788" w:rsidRPr="002E308B" w:rsidRDefault="00C35788">
            <w:pPr>
              <w:rPr>
                <w:rFonts w:ascii="Times New Roman" w:hAnsi="Times New Roman" w:cs="Times New Roman"/>
                <w:b/>
                <w:bCs/>
              </w:rPr>
            </w:pPr>
            <w:r w:rsidRPr="002E308B">
              <w:rPr>
                <w:rFonts w:ascii="Times New Roman" w:hAnsi="Times New Roman" w:cs="Times New Roman"/>
                <w:b/>
                <w:bCs/>
              </w:rPr>
              <w:t>Présentation de la recherche</w:t>
            </w:r>
          </w:p>
        </w:tc>
        <w:tc>
          <w:tcPr>
            <w:tcW w:w="2661" w:type="dxa"/>
            <w:shd w:val="clear" w:color="auto" w:fill="FFC000"/>
          </w:tcPr>
          <w:p w14:paraId="47717530" w14:textId="28307A62" w:rsidR="00C35788" w:rsidRPr="002E308B" w:rsidRDefault="00C35788">
            <w:pPr>
              <w:rPr>
                <w:rFonts w:ascii="Times New Roman" w:hAnsi="Times New Roman" w:cs="Times New Roman"/>
                <w:b/>
                <w:bCs/>
              </w:rPr>
            </w:pPr>
            <w:r w:rsidRPr="002E308B">
              <w:rPr>
                <w:rFonts w:ascii="Times New Roman" w:hAnsi="Times New Roman" w:cs="Times New Roman"/>
                <w:b/>
                <w:bCs/>
              </w:rPr>
              <w:t>Mots-clés</w:t>
            </w:r>
          </w:p>
        </w:tc>
      </w:tr>
      <w:tr w:rsidR="00C35788" w:rsidRPr="002E308B" w14:paraId="577DF3EC" w14:textId="77777777" w:rsidTr="00E214F2">
        <w:tc>
          <w:tcPr>
            <w:tcW w:w="3283" w:type="dxa"/>
          </w:tcPr>
          <w:p w14:paraId="7FE04251" w14:textId="559641F3" w:rsidR="00C35788" w:rsidRPr="002E308B" w:rsidRDefault="00EE456F">
            <w:pPr>
              <w:rPr>
                <w:rFonts w:ascii="Times New Roman" w:hAnsi="Times New Roman" w:cs="Times New Roman"/>
                <w:lang w:val="en-US"/>
              </w:rPr>
            </w:pPr>
            <w:r w:rsidRPr="002E308B">
              <w:rPr>
                <w:rFonts w:ascii="Times New Roman" w:hAnsi="Times New Roman" w:cs="Times New Roman"/>
                <w:b/>
                <w:bCs/>
                <w:lang w:val="en-US"/>
              </w:rPr>
              <w:t>ABBRUGIATI</w:t>
            </w:r>
            <w:r w:rsidRPr="002E308B">
              <w:rPr>
                <w:rFonts w:ascii="Times New Roman" w:hAnsi="Times New Roman" w:cs="Times New Roman"/>
                <w:lang w:val="en-US"/>
              </w:rPr>
              <w:t xml:space="preserve"> </w:t>
            </w:r>
            <w:proofErr w:type="spellStart"/>
            <w:r w:rsidRPr="002E308B">
              <w:rPr>
                <w:rFonts w:ascii="Times New Roman" w:hAnsi="Times New Roman" w:cs="Times New Roman"/>
                <w:lang w:val="en-US"/>
              </w:rPr>
              <w:t>Perle</w:t>
            </w:r>
            <w:proofErr w:type="spellEnd"/>
          </w:p>
          <w:p w14:paraId="4E0B446F" w14:textId="214D35DC" w:rsidR="00EE456F" w:rsidRPr="002E308B" w:rsidRDefault="00EE456F">
            <w:pPr>
              <w:rPr>
                <w:rFonts w:ascii="Times New Roman" w:hAnsi="Times New Roman" w:cs="Times New Roman"/>
                <w:lang w:val="en-US"/>
              </w:rPr>
            </w:pPr>
            <w:r w:rsidRPr="002E308B">
              <w:rPr>
                <w:rFonts w:ascii="Times New Roman" w:hAnsi="Times New Roman" w:cs="Times New Roman"/>
                <w:lang w:val="en-US"/>
              </w:rPr>
              <w:t>(PR)</w:t>
            </w:r>
          </w:p>
          <w:p w14:paraId="0BE1195A" w14:textId="5068582B" w:rsidR="00EE456F" w:rsidRPr="002E308B" w:rsidRDefault="00000000">
            <w:pPr>
              <w:rPr>
                <w:rFonts w:ascii="Times New Roman" w:hAnsi="Times New Roman" w:cs="Times New Roman"/>
                <w:lang w:val="en-US"/>
              </w:rPr>
            </w:pPr>
            <w:hyperlink r:id="rId14" w:history="1">
              <w:r w:rsidR="00EE456F" w:rsidRPr="002E308B">
                <w:rPr>
                  <w:rStyle w:val="Lienhypertexte"/>
                  <w:rFonts w:ascii="Times New Roman" w:hAnsi="Times New Roman" w:cs="Times New Roman"/>
                  <w:lang w:val="en-US"/>
                </w:rPr>
                <w:t>Perle.abbrugiati@univ-amu.fr</w:t>
              </w:r>
            </w:hyperlink>
          </w:p>
          <w:p w14:paraId="15DCA173" w14:textId="3E061F07" w:rsidR="00EE456F" w:rsidRPr="002E308B" w:rsidRDefault="00EE456F">
            <w:pPr>
              <w:rPr>
                <w:rFonts w:ascii="Times New Roman" w:hAnsi="Times New Roman" w:cs="Times New Roman"/>
                <w:lang w:val="en-US"/>
              </w:rPr>
            </w:pPr>
          </w:p>
        </w:tc>
        <w:tc>
          <w:tcPr>
            <w:tcW w:w="1870" w:type="dxa"/>
          </w:tcPr>
          <w:p w14:paraId="4C2A79E4" w14:textId="2A18031A" w:rsidR="00C35788" w:rsidRPr="002E308B" w:rsidRDefault="00EE456F">
            <w:pPr>
              <w:rPr>
                <w:rFonts w:ascii="Times New Roman" w:hAnsi="Times New Roman" w:cs="Times New Roman"/>
                <w:b/>
                <w:bCs/>
                <w:lang w:val="en-US"/>
              </w:rPr>
            </w:pPr>
            <w:r w:rsidRPr="002E308B">
              <w:rPr>
                <w:rFonts w:ascii="Times New Roman" w:hAnsi="Times New Roman" w:cs="Times New Roman"/>
                <w:b/>
                <w:bCs/>
                <w:lang w:val="en-US"/>
              </w:rPr>
              <w:t>CAER</w:t>
            </w:r>
          </w:p>
        </w:tc>
        <w:tc>
          <w:tcPr>
            <w:tcW w:w="6162" w:type="dxa"/>
          </w:tcPr>
          <w:p w14:paraId="13B407AE" w14:textId="2CE99407" w:rsidR="00EE456F" w:rsidRPr="002E308B" w:rsidRDefault="00EE456F" w:rsidP="00EE456F">
            <w:pPr>
              <w:rPr>
                <w:rFonts w:ascii="Times New Roman" w:eastAsia="Times New Roman" w:hAnsi="Times New Roman" w:cs="Times New Roman"/>
                <w:lang w:eastAsia="fr-FR"/>
              </w:rPr>
            </w:pPr>
            <w:r w:rsidRPr="002E308B">
              <w:rPr>
                <w:rFonts w:ascii="Times New Roman" w:eastAsia="Times New Roman" w:hAnsi="Times New Roman" w:cs="Times New Roman"/>
                <w:color w:val="000000"/>
                <w:lang w:eastAsia="fr-FR"/>
              </w:rPr>
              <w:t xml:space="preserve">Perle </w:t>
            </w:r>
            <w:proofErr w:type="spellStart"/>
            <w:r w:rsidRPr="002E308B">
              <w:rPr>
                <w:rFonts w:ascii="Times New Roman" w:eastAsia="Times New Roman" w:hAnsi="Times New Roman" w:cs="Times New Roman"/>
                <w:color w:val="000000"/>
                <w:lang w:eastAsia="fr-FR"/>
              </w:rPr>
              <w:t>Abbrugiati</w:t>
            </w:r>
            <w:proofErr w:type="spellEnd"/>
            <w:r w:rsidRPr="002E308B">
              <w:rPr>
                <w:rFonts w:ascii="Times New Roman" w:eastAsia="Times New Roman" w:hAnsi="Times New Roman" w:cs="Times New Roman"/>
                <w:color w:val="000000"/>
                <w:lang w:eastAsia="fr-FR"/>
              </w:rPr>
              <w:t xml:space="preserve"> travaille sur la littérature italienne XVIII-XXI</w:t>
            </w:r>
            <w:r w:rsidR="00EA0339" w:rsidRPr="002E308B">
              <w:rPr>
                <w:rFonts w:ascii="Times New Roman" w:eastAsia="Times New Roman" w:hAnsi="Times New Roman" w:cs="Times New Roman"/>
                <w:color w:val="000000"/>
                <w:lang w:eastAsia="fr-FR"/>
              </w:rPr>
              <w:t>e</w:t>
            </w:r>
            <w:r w:rsidRPr="002E308B">
              <w:rPr>
                <w:rFonts w:ascii="Times New Roman" w:eastAsia="Times New Roman" w:hAnsi="Times New Roman" w:cs="Times New Roman"/>
                <w:color w:val="000000"/>
                <w:lang w:eastAsia="fr-FR"/>
              </w:rPr>
              <w:t xml:space="preserve"> siècles, ainsi que sur la chanson et la traduction de chansons</w:t>
            </w:r>
            <w:r w:rsidR="00CF5F2D" w:rsidRPr="002E308B">
              <w:rPr>
                <w:rFonts w:ascii="Times New Roman" w:eastAsia="Times New Roman" w:hAnsi="Times New Roman" w:cs="Times New Roman"/>
                <w:color w:val="000000"/>
                <w:lang w:eastAsia="fr-FR"/>
              </w:rPr>
              <w:t>.</w:t>
            </w:r>
          </w:p>
          <w:p w14:paraId="1492F3C0" w14:textId="77777777" w:rsidR="00C35788" w:rsidRPr="002E308B" w:rsidRDefault="00C35788">
            <w:pPr>
              <w:rPr>
                <w:rFonts w:ascii="Times New Roman" w:hAnsi="Times New Roman" w:cs="Times New Roman"/>
              </w:rPr>
            </w:pPr>
          </w:p>
        </w:tc>
        <w:tc>
          <w:tcPr>
            <w:tcW w:w="2661" w:type="dxa"/>
          </w:tcPr>
          <w:p w14:paraId="30A71053" w14:textId="0D41DCF1" w:rsidR="00EE456F" w:rsidRPr="002E308B" w:rsidRDefault="00EE456F" w:rsidP="00EE456F">
            <w:pPr>
              <w:rPr>
                <w:rFonts w:ascii="Times New Roman" w:eastAsia="Times New Roman" w:hAnsi="Times New Roman" w:cs="Times New Roman"/>
                <w:lang w:eastAsia="fr-FR"/>
              </w:rPr>
            </w:pPr>
            <w:r w:rsidRPr="002E308B">
              <w:rPr>
                <w:rFonts w:ascii="Times New Roman" w:eastAsia="Times New Roman" w:hAnsi="Times New Roman" w:cs="Times New Roman"/>
                <w:color w:val="000000"/>
                <w:lang w:eastAsia="fr-FR"/>
              </w:rPr>
              <w:t>Littérature ; poésie ; chanson ; traduction ; Italie</w:t>
            </w:r>
          </w:p>
          <w:p w14:paraId="649DD102" w14:textId="77777777" w:rsidR="00C35788" w:rsidRPr="002E308B" w:rsidRDefault="00C35788">
            <w:pPr>
              <w:rPr>
                <w:rFonts w:ascii="Times New Roman" w:hAnsi="Times New Roman" w:cs="Times New Roman"/>
              </w:rPr>
            </w:pPr>
          </w:p>
        </w:tc>
      </w:tr>
      <w:tr w:rsidR="00E773A4" w:rsidRPr="002E308B" w14:paraId="5BD0E8FC" w14:textId="77777777" w:rsidTr="00E214F2">
        <w:tc>
          <w:tcPr>
            <w:tcW w:w="3283" w:type="dxa"/>
          </w:tcPr>
          <w:p w14:paraId="7E4E74D8" w14:textId="085E0FFA" w:rsidR="00E773A4" w:rsidRPr="002E308B" w:rsidRDefault="00E773A4">
            <w:pPr>
              <w:rPr>
                <w:rFonts w:ascii="Times New Roman" w:hAnsi="Times New Roman" w:cs="Times New Roman"/>
              </w:rPr>
            </w:pPr>
            <w:r w:rsidRPr="002E308B">
              <w:rPr>
                <w:rFonts w:ascii="Times New Roman" w:hAnsi="Times New Roman" w:cs="Times New Roman"/>
                <w:b/>
                <w:bCs/>
              </w:rPr>
              <w:t>BANCAUD</w:t>
            </w:r>
            <w:r w:rsidRPr="002E308B">
              <w:rPr>
                <w:rFonts w:ascii="Times New Roman" w:hAnsi="Times New Roman" w:cs="Times New Roman"/>
              </w:rPr>
              <w:t xml:space="preserve"> Florence</w:t>
            </w:r>
          </w:p>
          <w:p w14:paraId="57FE473C" w14:textId="77777777" w:rsidR="00E773A4" w:rsidRPr="002E308B" w:rsidRDefault="00E773A4">
            <w:pPr>
              <w:rPr>
                <w:rFonts w:ascii="Times New Roman" w:hAnsi="Times New Roman" w:cs="Times New Roman"/>
              </w:rPr>
            </w:pPr>
            <w:r w:rsidRPr="002E308B">
              <w:rPr>
                <w:rFonts w:ascii="Times New Roman" w:hAnsi="Times New Roman" w:cs="Times New Roman"/>
              </w:rPr>
              <w:t>(PR)</w:t>
            </w:r>
          </w:p>
          <w:p w14:paraId="7CEC17E8" w14:textId="39B65CD6" w:rsidR="00E773A4" w:rsidRPr="002E308B" w:rsidRDefault="00000000">
            <w:pPr>
              <w:rPr>
                <w:rFonts w:ascii="Times New Roman" w:hAnsi="Times New Roman" w:cs="Times New Roman"/>
              </w:rPr>
            </w:pPr>
            <w:hyperlink r:id="rId15" w:history="1">
              <w:r w:rsidR="00E773A4" w:rsidRPr="002E308B">
                <w:rPr>
                  <w:rStyle w:val="Lienhypertexte"/>
                  <w:rFonts w:ascii="Times New Roman" w:hAnsi="Times New Roman" w:cs="Times New Roman"/>
                </w:rPr>
                <w:t>florence.bancaud@univ-amu.fr</w:t>
              </w:r>
            </w:hyperlink>
          </w:p>
          <w:p w14:paraId="2676B675" w14:textId="18834082" w:rsidR="00E773A4" w:rsidRPr="002E308B" w:rsidRDefault="00E773A4">
            <w:pPr>
              <w:rPr>
                <w:rFonts w:ascii="Times New Roman" w:hAnsi="Times New Roman" w:cs="Times New Roman"/>
              </w:rPr>
            </w:pPr>
          </w:p>
        </w:tc>
        <w:tc>
          <w:tcPr>
            <w:tcW w:w="1870" w:type="dxa"/>
          </w:tcPr>
          <w:p w14:paraId="3896A1A6" w14:textId="77777777" w:rsidR="00E773A4" w:rsidRPr="002E308B" w:rsidRDefault="00E773A4">
            <w:pPr>
              <w:rPr>
                <w:rFonts w:ascii="Times New Roman" w:hAnsi="Times New Roman" w:cs="Times New Roman"/>
                <w:b/>
                <w:bCs/>
              </w:rPr>
            </w:pPr>
            <w:r w:rsidRPr="002E308B">
              <w:rPr>
                <w:rFonts w:ascii="Times New Roman" w:hAnsi="Times New Roman" w:cs="Times New Roman"/>
                <w:b/>
                <w:bCs/>
              </w:rPr>
              <w:t>ECHANGES</w:t>
            </w:r>
          </w:p>
          <w:p w14:paraId="33426718" w14:textId="2414448D" w:rsidR="00E773A4" w:rsidRPr="002E308B" w:rsidRDefault="00E773A4">
            <w:pPr>
              <w:rPr>
                <w:rFonts w:ascii="Times New Roman" w:hAnsi="Times New Roman" w:cs="Times New Roman"/>
                <w:b/>
                <w:bCs/>
              </w:rPr>
            </w:pPr>
          </w:p>
        </w:tc>
        <w:tc>
          <w:tcPr>
            <w:tcW w:w="6162" w:type="dxa"/>
          </w:tcPr>
          <w:p w14:paraId="1B8594BF" w14:textId="486FFA7B" w:rsidR="00E773A4" w:rsidRPr="002E308B" w:rsidRDefault="00EA0339" w:rsidP="00E773A4">
            <w:pPr>
              <w:rPr>
                <w:rFonts w:ascii="Times New Roman" w:hAnsi="Times New Roman" w:cs="Times New Roman"/>
                <w:color w:val="000000"/>
                <w:lang w:eastAsia="fr-FR"/>
              </w:rPr>
            </w:pPr>
            <w:r w:rsidRPr="002E308B">
              <w:rPr>
                <w:rFonts w:ascii="Times New Roman" w:hAnsi="Times New Roman" w:cs="Times New Roman"/>
                <w:color w:val="000000"/>
                <w:lang w:eastAsia="fr-FR"/>
              </w:rPr>
              <w:t xml:space="preserve">Florence </w:t>
            </w:r>
            <w:proofErr w:type="spellStart"/>
            <w:r w:rsidRPr="002E308B">
              <w:rPr>
                <w:rFonts w:ascii="Times New Roman" w:hAnsi="Times New Roman" w:cs="Times New Roman"/>
                <w:color w:val="000000"/>
                <w:lang w:eastAsia="fr-FR"/>
              </w:rPr>
              <w:t>Bancaud</w:t>
            </w:r>
            <w:proofErr w:type="spellEnd"/>
            <w:r w:rsidRPr="002E308B">
              <w:rPr>
                <w:rFonts w:ascii="Times New Roman" w:hAnsi="Times New Roman" w:cs="Times New Roman"/>
                <w:color w:val="000000"/>
                <w:lang w:eastAsia="fr-FR"/>
              </w:rPr>
              <w:t xml:space="preserve"> travaille sur la l</w:t>
            </w:r>
            <w:r w:rsidR="00E773A4" w:rsidRPr="002E308B">
              <w:rPr>
                <w:rFonts w:ascii="Times New Roman" w:hAnsi="Times New Roman" w:cs="Times New Roman"/>
                <w:color w:val="000000"/>
                <w:lang w:eastAsia="fr-FR"/>
              </w:rPr>
              <w:t xml:space="preserve">ittérature et </w:t>
            </w:r>
            <w:r w:rsidRPr="002E308B">
              <w:rPr>
                <w:rFonts w:ascii="Times New Roman" w:hAnsi="Times New Roman" w:cs="Times New Roman"/>
                <w:color w:val="000000"/>
                <w:lang w:eastAsia="fr-FR"/>
              </w:rPr>
              <w:t>l’</w:t>
            </w:r>
            <w:r w:rsidR="00E773A4" w:rsidRPr="002E308B">
              <w:rPr>
                <w:rFonts w:ascii="Times New Roman" w:hAnsi="Times New Roman" w:cs="Times New Roman"/>
                <w:color w:val="000000"/>
                <w:lang w:eastAsia="fr-FR"/>
              </w:rPr>
              <w:t>histoire des idées germaniques</w:t>
            </w:r>
            <w:r w:rsidRPr="002E308B">
              <w:rPr>
                <w:rFonts w:ascii="Times New Roman" w:hAnsi="Times New Roman" w:cs="Times New Roman"/>
                <w:color w:val="000000"/>
                <w:lang w:eastAsia="fr-FR"/>
              </w:rPr>
              <w:t>, XIX-XXI</w:t>
            </w:r>
            <w:r w:rsidR="00E773A4" w:rsidRPr="002E308B">
              <w:rPr>
                <w:rFonts w:ascii="Times New Roman" w:hAnsi="Times New Roman" w:cs="Times New Roman"/>
                <w:color w:val="000000"/>
                <w:lang w:eastAsia="fr-FR"/>
              </w:rPr>
              <w:t>e siècles.</w:t>
            </w:r>
          </w:p>
          <w:p w14:paraId="6EA81D01" w14:textId="77777777" w:rsidR="00E773A4" w:rsidRPr="002E308B" w:rsidRDefault="00E773A4" w:rsidP="00E773A4">
            <w:pPr>
              <w:rPr>
                <w:rFonts w:ascii="Times New Roman" w:hAnsi="Times New Roman" w:cs="Times New Roman"/>
                <w:color w:val="000000"/>
                <w:lang w:eastAsia="fr-FR"/>
              </w:rPr>
            </w:pPr>
          </w:p>
          <w:p w14:paraId="1579CD3A" w14:textId="3D685DC1" w:rsidR="00E773A4" w:rsidRPr="002E308B" w:rsidRDefault="00E773A4" w:rsidP="00E773A4">
            <w:pPr>
              <w:rPr>
                <w:rFonts w:ascii="Times New Roman" w:hAnsi="Times New Roman" w:cs="Times New Roman"/>
              </w:rPr>
            </w:pPr>
          </w:p>
        </w:tc>
        <w:tc>
          <w:tcPr>
            <w:tcW w:w="2661" w:type="dxa"/>
          </w:tcPr>
          <w:p w14:paraId="67E18EA7" w14:textId="77777777" w:rsidR="00E773A4" w:rsidRPr="002E308B" w:rsidRDefault="00E773A4" w:rsidP="00E773A4">
            <w:pPr>
              <w:rPr>
                <w:rFonts w:ascii="Times New Roman" w:hAnsi="Times New Roman" w:cs="Times New Roman"/>
                <w:color w:val="000000"/>
                <w:lang w:eastAsia="fr-FR"/>
              </w:rPr>
            </w:pPr>
            <w:r w:rsidRPr="002E308B">
              <w:rPr>
                <w:rFonts w:ascii="Times New Roman" w:hAnsi="Times New Roman" w:cs="Times New Roman"/>
                <w:color w:val="000000"/>
                <w:lang w:eastAsia="fr-FR"/>
              </w:rPr>
              <w:t>Kafka - Jelinek- esthétique - laideur- journal intime - autobiographie- </w:t>
            </w:r>
          </w:p>
          <w:p w14:paraId="7CC2E4D0" w14:textId="77777777" w:rsidR="00E773A4" w:rsidRPr="002E308B" w:rsidRDefault="00E773A4">
            <w:pPr>
              <w:rPr>
                <w:rFonts w:ascii="Times New Roman" w:hAnsi="Times New Roman" w:cs="Times New Roman"/>
              </w:rPr>
            </w:pPr>
          </w:p>
        </w:tc>
      </w:tr>
      <w:tr w:rsidR="00A83425" w:rsidRPr="002E308B" w14:paraId="677696B1" w14:textId="77777777" w:rsidTr="00E214F2">
        <w:tc>
          <w:tcPr>
            <w:tcW w:w="3283" w:type="dxa"/>
          </w:tcPr>
          <w:p w14:paraId="0989813D" w14:textId="77777777" w:rsidR="00A83425" w:rsidRPr="000312CF" w:rsidRDefault="00A83425">
            <w:pPr>
              <w:rPr>
                <w:rFonts w:ascii="Times New Roman" w:hAnsi="Times New Roman" w:cs="Times New Roman"/>
                <w:lang w:val="en-US"/>
              </w:rPr>
            </w:pPr>
            <w:r w:rsidRPr="000312CF">
              <w:rPr>
                <w:rFonts w:ascii="Times New Roman" w:hAnsi="Times New Roman" w:cs="Times New Roman"/>
                <w:b/>
                <w:bCs/>
                <w:lang w:val="en-US"/>
              </w:rPr>
              <w:t xml:space="preserve">BUTEL </w:t>
            </w:r>
            <w:r w:rsidRPr="000312CF">
              <w:rPr>
                <w:rFonts w:ascii="Times New Roman" w:hAnsi="Times New Roman" w:cs="Times New Roman"/>
                <w:lang w:val="en-US"/>
              </w:rPr>
              <w:t>Yannick</w:t>
            </w:r>
          </w:p>
          <w:p w14:paraId="08FAAC76" w14:textId="77777777" w:rsidR="00A83425" w:rsidRPr="000312CF" w:rsidRDefault="00A83425">
            <w:pPr>
              <w:rPr>
                <w:rFonts w:ascii="Times New Roman" w:hAnsi="Times New Roman" w:cs="Times New Roman"/>
                <w:lang w:val="en-US"/>
              </w:rPr>
            </w:pPr>
            <w:r w:rsidRPr="000312CF">
              <w:rPr>
                <w:rFonts w:ascii="Times New Roman" w:hAnsi="Times New Roman" w:cs="Times New Roman"/>
                <w:lang w:val="en-US"/>
              </w:rPr>
              <w:t>(PR)</w:t>
            </w:r>
          </w:p>
          <w:p w14:paraId="7FD365F7" w14:textId="71F17BDB" w:rsidR="00A83425" w:rsidRPr="000312CF" w:rsidRDefault="00000000">
            <w:pPr>
              <w:rPr>
                <w:rFonts w:ascii="Times New Roman" w:hAnsi="Times New Roman" w:cs="Times New Roman"/>
                <w:lang w:val="en-US"/>
              </w:rPr>
            </w:pPr>
            <w:hyperlink r:id="rId16" w:history="1">
              <w:r w:rsidR="00A83425" w:rsidRPr="000312CF">
                <w:rPr>
                  <w:rStyle w:val="Lienhypertexte"/>
                  <w:rFonts w:ascii="Times New Roman" w:hAnsi="Times New Roman" w:cs="Times New Roman"/>
                  <w:lang w:val="en-US"/>
                </w:rPr>
                <w:t>Yannick.butel@univ-amu.fr</w:t>
              </w:r>
            </w:hyperlink>
          </w:p>
          <w:p w14:paraId="0DFC5638" w14:textId="78B2D647" w:rsidR="00A83425" w:rsidRPr="000312CF" w:rsidRDefault="00A83425">
            <w:pPr>
              <w:rPr>
                <w:rFonts w:ascii="Times New Roman" w:hAnsi="Times New Roman" w:cs="Times New Roman"/>
                <w:lang w:val="en-US"/>
              </w:rPr>
            </w:pPr>
          </w:p>
        </w:tc>
        <w:tc>
          <w:tcPr>
            <w:tcW w:w="1870" w:type="dxa"/>
          </w:tcPr>
          <w:p w14:paraId="24845AFE" w14:textId="148CDBBA" w:rsidR="00A83425" w:rsidRPr="002E308B" w:rsidRDefault="00A83425">
            <w:pPr>
              <w:rPr>
                <w:rFonts w:ascii="Times New Roman" w:hAnsi="Times New Roman" w:cs="Times New Roman"/>
                <w:b/>
                <w:bCs/>
              </w:rPr>
            </w:pPr>
            <w:r w:rsidRPr="002E308B">
              <w:rPr>
                <w:rFonts w:ascii="Times New Roman" w:hAnsi="Times New Roman" w:cs="Times New Roman"/>
                <w:b/>
                <w:bCs/>
              </w:rPr>
              <w:t>LESA</w:t>
            </w:r>
          </w:p>
        </w:tc>
        <w:tc>
          <w:tcPr>
            <w:tcW w:w="6162" w:type="dxa"/>
          </w:tcPr>
          <w:p w14:paraId="7F790F88" w14:textId="387073CD" w:rsidR="00A83425" w:rsidRPr="002E308B" w:rsidRDefault="00A83425" w:rsidP="00A83425">
            <w:pPr>
              <w:rPr>
                <w:rFonts w:ascii="Times New Roman" w:hAnsi="Times New Roman" w:cs="Times New Roman"/>
              </w:rPr>
            </w:pPr>
            <w:r w:rsidRPr="002E308B">
              <w:rPr>
                <w:rFonts w:ascii="Times New Roman" w:hAnsi="Times New Roman" w:cs="Times New Roman"/>
                <w:color w:val="000000"/>
              </w:rPr>
              <w:t>Esthétique, scènes contemporaines, pratiques artistiques urbaines, formes documentaires et performatives, phénomène théâtral XX et XXI (dramaturgie, scénographie, poème dramatique, jeu de l'acteur), discours critiques</w:t>
            </w:r>
          </w:p>
          <w:p w14:paraId="04A3820B" w14:textId="77777777" w:rsidR="00A83425" w:rsidRPr="002E308B" w:rsidRDefault="00A83425" w:rsidP="00E773A4">
            <w:pPr>
              <w:rPr>
                <w:rFonts w:ascii="Times New Roman" w:hAnsi="Times New Roman" w:cs="Times New Roman"/>
                <w:color w:val="000000"/>
                <w:lang w:eastAsia="fr-FR"/>
              </w:rPr>
            </w:pPr>
          </w:p>
        </w:tc>
        <w:tc>
          <w:tcPr>
            <w:tcW w:w="2661" w:type="dxa"/>
          </w:tcPr>
          <w:p w14:paraId="0FC08337" w14:textId="77777777" w:rsidR="00A83425" w:rsidRPr="002E308B" w:rsidRDefault="00A83425" w:rsidP="00E773A4">
            <w:pPr>
              <w:rPr>
                <w:rFonts w:ascii="Times New Roman" w:hAnsi="Times New Roman" w:cs="Times New Roman"/>
                <w:color w:val="000000"/>
                <w:lang w:eastAsia="fr-FR"/>
              </w:rPr>
            </w:pPr>
          </w:p>
        </w:tc>
      </w:tr>
      <w:tr w:rsidR="00A87AAA" w:rsidRPr="006B0C6F" w14:paraId="7B7676A2" w14:textId="77777777" w:rsidTr="00E214F2">
        <w:tc>
          <w:tcPr>
            <w:tcW w:w="3283" w:type="dxa"/>
          </w:tcPr>
          <w:p w14:paraId="48091CC9" w14:textId="4123CF87" w:rsidR="00A87AAA" w:rsidRPr="00474246" w:rsidRDefault="00A87AAA">
            <w:pPr>
              <w:rPr>
                <w:rFonts w:ascii="Times New Roman" w:hAnsi="Times New Roman" w:cs="Times New Roman"/>
              </w:rPr>
            </w:pPr>
            <w:r w:rsidRPr="006B0C6F">
              <w:rPr>
                <w:rFonts w:ascii="Times New Roman" w:hAnsi="Times New Roman" w:cs="Times New Roman"/>
                <w:b/>
                <w:bCs/>
              </w:rPr>
              <w:lastRenderedPageBreak/>
              <w:t xml:space="preserve">CHARLET-MESDJIAN </w:t>
            </w:r>
            <w:r w:rsidRPr="006B0C6F">
              <w:rPr>
                <w:rFonts w:ascii="Times New Roman" w:hAnsi="Times New Roman" w:cs="Times New Roman"/>
              </w:rPr>
              <w:t>Béatrice (MCF HDR</w:t>
            </w:r>
            <w:r w:rsidR="006B0C6F" w:rsidRPr="006B0C6F">
              <w:rPr>
                <w:rFonts w:ascii="Times New Roman" w:hAnsi="Times New Roman" w:cs="Times New Roman"/>
              </w:rPr>
              <w:t>, qualifiée 8è</w:t>
            </w:r>
            <w:r w:rsidR="006B0C6F">
              <w:rPr>
                <w:rFonts w:ascii="Times New Roman" w:hAnsi="Times New Roman" w:cs="Times New Roman"/>
              </w:rPr>
              <w:t xml:space="preserve"> e</w:t>
            </w:r>
            <w:r w:rsidR="006B0C6F" w:rsidRPr="00474246">
              <w:rPr>
                <w:rFonts w:ascii="Times New Roman" w:hAnsi="Times New Roman" w:cs="Times New Roman"/>
              </w:rPr>
              <w:t>t 14è sections du CNU</w:t>
            </w:r>
            <w:r w:rsidRPr="00474246">
              <w:rPr>
                <w:rFonts w:ascii="Times New Roman" w:hAnsi="Times New Roman" w:cs="Times New Roman"/>
              </w:rPr>
              <w:t>)</w:t>
            </w:r>
          </w:p>
          <w:p w14:paraId="5D6394FD" w14:textId="02A1FB91" w:rsidR="00A87AAA" w:rsidRDefault="00000000">
            <w:pPr>
              <w:rPr>
                <w:rFonts w:ascii="Times New Roman" w:hAnsi="Times New Roman" w:cs="Times New Roman"/>
                <w:lang w:val="en-US"/>
              </w:rPr>
            </w:pPr>
            <w:hyperlink r:id="rId17" w:history="1">
              <w:r w:rsidR="006B0C6F" w:rsidRPr="00FC6C98">
                <w:rPr>
                  <w:rStyle w:val="Lienhypertexte"/>
                  <w:rFonts w:ascii="Times New Roman" w:hAnsi="Times New Roman" w:cs="Times New Roman"/>
                  <w:lang w:val="en-US"/>
                </w:rPr>
                <w:t>beatrice.charletmesdjian@univ-amu.fr</w:t>
              </w:r>
            </w:hyperlink>
          </w:p>
          <w:p w14:paraId="08C1862B" w14:textId="77777777" w:rsidR="006B0C6F" w:rsidRPr="006B0C6F" w:rsidRDefault="006B0C6F">
            <w:pPr>
              <w:rPr>
                <w:rFonts w:ascii="Times New Roman" w:hAnsi="Times New Roman" w:cs="Times New Roman"/>
                <w:lang w:val="en-US"/>
              </w:rPr>
            </w:pPr>
          </w:p>
          <w:p w14:paraId="6F8504B6" w14:textId="77777777" w:rsidR="00661F38" w:rsidRPr="006B0C6F" w:rsidRDefault="00661F38">
            <w:pPr>
              <w:rPr>
                <w:rFonts w:ascii="Times New Roman" w:hAnsi="Times New Roman" w:cs="Times New Roman"/>
                <w:lang w:val="en-US"/>
              </w:rPr>
            </w:pPr>
          </w:p>
          <w:p w14:paraId="26ACD620" w14:textId="267816EE" w:rsidR="00A87AAA" w:rsidRPr="006B0C6F" w:rsidRDefault="00A87AAA">
            <w:pPr>
              <w:rPr>
                <w:rFonts w:ascii="Times New Roman" w:hAnsi="Times New Roman" w:cs="Times New Roman"/>
                <w:b/>
                <w:bCs/>
                <w:lang w:val="en-US"/>
              </w:rPr>
            </w:pPr>
          </w:p>
        </w:tc>
        <w:tc>
          <w:tcPr>
            <w:tcW w:w="1870" w:type="dxa"/>
          </w:tcPr>
          <w:p w14:paraId="4F9F409F" w14:textId="40EB8019" w:rsidR="00A87AAA" w:rsidRPr="006B0C6F" w:rsidRDefault="00A87AAA">
            <w:pPr>
              <w:rPr>
                <w:rFonts w:ascii="Times New Roman" w:hAnsi="Times New Roman" w:cs="Times New Roman"/>
                <w:b/>
                <w:bCs/>
                <w:lang w:val="en-US"/>
              </w:rPr>
            </w:pPr>
            <w:r w:rsidRPr="006B0C6F">
              <w:rPr>
                <w:rFonts w:ascii="Times New Roman" w:hAnsi="Times New Roman" w:cs="Times New Roman"/>
                <w:b/>
                <w:bCs/>
                <w:lang w:val="en-US"/>
              </w:rPr>
              <w:t>CAER</w:t>
            </w:r>
          </w:p>
        </w:tc>
        <w:tc>
          <w:tcPr>
            <w:tcW w:w="6162" w:type="dxa"/>
          </w:tcPr>
          <w:p w14:paraId="096272D1" w14:textId="77777777" w:rsidR="006B0C6F" w:rsidRPr="006B0C6F" w:rsidRDefault="006B0C6F" w:rsidP="006B0C6F">
            <w:pPr>
              <w:rPr>
                <w:rFonts w:ascii="Times New Roman" w:hAnsi="Times New Roman" w:cs="Times New Roman"/>
              </w:rPr>
            </w:pPr>
            <w:r w:rsidRPr="006B0C6F">
              <w:rPr>
                <w:rFonts w:ascii="Times New Roman" w:hAnsi="Times New Roman" w:cs="Times New Roman"/>
              </w:rPr>
              <w:t>B. Charlet-</w:t>
            </w:r>
            <w:proofErr w:type="spellStart"/>
            <w:r w:rsidRPr="006B0C6F">
              <w:rPr>
                <w:rFonts w:ascii="Times New Roman" w:hAnsi="Times New Roman" w:cs="Times New Roman"/>
              </w:rPr>
              <w:t>Mesdjian</w:t>
            </w:r>
            <w:proofErr w:type="spellEnd"/>
            <w:r w:rsidRPr="006B0C6F">
              <w:rPr>
                <w:rFonts w:ascii="Times New Roman" w:hAnsi="Times New Roman" w:cs="Times New Roman"/>
              </w:rPr>
              <w:t xml:space="preserve"> travaille sur le théâtre de la Renaissance et de la première modernité en langue latine de l’aire culturelle romane (</w:t>
            </w:r>
            <w:proofErr w:type="spellStart"/>
            <w:r w:rsidRPr="006B0C6F">
              <w:rPr>
                <w:rFonts w:ascii="Times New Roman" w:hAnsi="Times New Roman" w:cs="Times New Roman"/>
              </w:rPr>
              <w:t>Mussao</w:t>
            </w:r>
            <w:proofErr w:type="spellEnd"/>
            <w:r w:rsidRPr="006B0C6F">
              <w:rPr>
                <w:rFonts w:ascii="Times New Roman" w:hAnsi="Times New Roman" w:cs="Times New Roman"/>
              </w:rPr>
              <w:t xml:space="preserve">, </w:t>
            </w:r>
            <w:proofErr w:type="spellStart"/>
            <w:r w:rsidRPr="006B0C6F">
              <w:rPr>
                <w:rFonts w:ascii="Times New Roman" w:hAnsi="Times New Roman" w:cs="Times New Roman"/>
              </w:rPr>
              <w:t>Enea</w:t>
            </w:r>
            <w:proofErr w:type="spellEnd"/>
            <w:r w:rsidRPr="006B0C6F">
              <w:rPr>
                <w:rFonts w:ascii="Times New Roman" w:hAnsi="Times New Roman" w:cs="Times New Roman"/>
              </w:rPr>
              <w:t xml:space="preserve"> Silvio Piccolomini …). Édition scientifique, traduction et commentaire des textes ; études des genres littéraires antiques et de leur évolution à partir de la Renaissance ; étude des transferts linguistiques et culturels.</w:t>
            </w:r>
          </w:p>
          <w:p w14:paraId="2B7EFA0A" w14:textId="342BA0B8" w:rsidR="00A87AAA" w:rsidRPr="006B0C6F" w:rsidRDefault="006B0C6F" w:rsidP="006B0C6F">
            <w:pPr>
              <w:rPr>
                <w:rFonts w:ascii="Times New Roman" w:hAnsi="Times New Roman" w:cs="Times New Roman"/>
                <w:color w:val="000000"/>
              </w:rPr>
            </w:pPr>
            <w:r w:rsidRPr="006B0C6F">
              <w:rPr>
                <w:rFonts w:ascii="Times New Roman" w:hAnsi="Times New Roman" w:cs="Times New Roman"/>
              </w:rPr>
              <w:t>A</w:t>
            </w:r>
            <w:r>
              <w:rPr>
                <w:rFonts w:ascii="Times New Roman" w:hAnsi="Times New Roman" w:cs="Times New Roman"/>
              </w:rPr>
              <w:t xml:space="preserve">utres domaines de compétence : </w:t>
            </w:r>
            <w:r w:rsidRPr="006B0C6F">
              <w:rPr>
                <w:rFonts w:ascii="Times New Roman" w:hAnsi="Times New Roman" w:cs="Times New Roman"/>
              </w:rPr>
              <w:t>Poésie néo-latine en général (aire culturelle romane, en particulier Italie, France) ; lexicologie et philologie latines humanistes (</w:t>
            </w:r>
            <w:proofErr w:type="spellStart"/>
            <w:r w:rsidRPr="006B0C6F">
              <w:rPr>
                <w:rFonts w:ascii="Times New Roman" w:hAnsi="Times New Roman" w:cs="Times New Roman"/>
              </w:rPr>
              <w:t>Tortelli</w:t>
            </w:r>
            <w:proofErr w:type="spellEnd"/>
            <w:r w:rsidRPr="006B0C6F">
              <w:rPr>
                <w:rFonts w:ascii="Times New Roman" w:hAnsi="Times New Roman" w:cs="Times New Roman"/>
              </w:rPr>
              <w:t xml:space="preserve">, </w:t>
            </w:r>
            <w:proofErr w:type="spellStart"/>
            <w:r w:rsidRPr="006B0C6F">
              <w:rPr>
                <w:rFonts w:ascii="Times New Roman" w:hAnsi="Times New Roman" w:cs="Times New Roman"/>
              </w:rPr>
              <w:t>Perotti</w:t>
            </w:r>
            <w:proofErr w:type="spellEnd"/>
            <w:r w:rsidRPr="006B0C6F">
              <w:rPr>
                <w:rFonts w:ascii="Times New Roman" w:hAnsi="Times New Roman" w:cs="Times New Roman"/>
              </w:rPr>
              <w:t xml:space="preserve">, </w:t>
            </w:r>
            <w:proofErr w:type="spellStart"/>
            <w:r w:rsidRPr="006B0C6F">
              <w:rPr>
                <w:rFonts w:ascii="Times New Roman" w:hAnsi="Times New Roman" w:cs="Times New Roman"/>
              </w:rPr>
              <w:t>Grapaldo</w:t>
            </w:r>
            <w:proofErr w:type="spellEnd"/>
            <w:r w:rsidRPr="006B0C6F">
              <w:rPr>
                <w:rFonts w:ascii="Times New Roman" w:hAnsi="Times New Roman" w:cs="Times New Roman"/>
              </w:rPr>
              <w:t>, Calepino) ; sociolinguistique, linguistique et didactique des langues (approches diachronique, typologiques et comparatives sur : le débat sur la langue latine à la Renaissance, la question de la langue depuis Dante, l’intercompréhension romane, le plurilinguisme, la politique des langues).</w:t>
            </w:r>
          </w:p>
        </w:tc>
        <w:tc>
          <w:tcPr>
            <w:tcW w:w="2661" w:type="dxa"/>
          </w:tcPr>
          <w:p w14:paraId="414B2926" w14:textId="43D51480" w:rsidR="00A87AAA" w:rsidRPr="006B0C6F" w:rsidRDefault="006B0C6F" w:rsidP="00E773A4">
            <w:pPr>
              <w:rPr>
                <w:rFonts w:ascii="Times New Roman" w:hAnsi="Times New Roman" w:cs="Times New Roman"/>
                <w:color w:val="000000"/>
                <w:lang w:eastAsia="fr-FR"/>
              </w:rPr>
            </w:pPr>
            <w:r w:rsidRPr="006B0C6F">
              <w:rPr>
                <w:rFonts w:ascii="Times New Roman" w:hAnsi="Times New Roman" w:cs="Times New Roman"/>
              </w:rPr>
              <w:t>Humanisme ; poésie néolatine, dont théâtre ; lexicographie latine humaniste ; philologie ; linguistique comparée des langues romanes ; transferts linguistiques et culturels</w:t>
            </w:r>
            <w:r w:rsidRPr="006B0C6F">
              <w:rPr>
                <w:rFonts w:ascii="Times New Roman" w:hAnsi="Times New Roman" w:cs="Times New Roman"/>
                <w:color w:val="000000"/>
                <w:lang w:eastAsia="fr-FR"/>
              </w:rPr>
              <w:t xml:space="preserve"> </w:t>
            </w:r>
          </w:p>
        </w:tc>
      </w:tr>
      <w:tr w:rsidR="00B36057" w:rsidRPr="002E308B" w14:paraId="71BFC462" w14:textId="77777777" w:rsidTr="00E214F2">
        <w:tc>
          <w:tcPr>
            <w:tcW w:w="3283" w:type="dxa"/>
          </w:tcPr>
          <w:p w14:paraId="64DDE30D" w14:textId="08B95D06" w:rsidR="00B36057" w:rsidRPr="002E308B" w:rsidRDefault="00B36057">
            <w:pPr>
              <w:rPr>
                <w:rFonts w:ascii="Times New Roman" w:hAnsi="Times New Roman" w:cs="Times New Roman"/>
                <w:lang w:val="en-US"/>
              </w:rPr>
            </w:pPr>
            <w:r w:rsidRPr="002E308B">
              <w:rPr>
                <w:rFonts w:ascii="Times New Roman" w:hAnsi="Times New Roman" w:cs="Times New Roman"/>
                <w:b/>
                <w:bCs/>
                <w:lang w:val="en-US"/>
              </w:rPr>
              <w:t>COLIN</w:t>
            </w:r>
            <w:r w:rsidRPr="002E308B">
              <w:rPr>
                <w:rFonts w:ascii="Times New Roman" w:hAnsi="Times New Roman" w:cs="Times New Roman"/>
                <w:lang w:val="en-US"/>
              </w:rPr>
              <w:t xml:space="preserve"> Nicole</w:t>
            </w:r>
          </w:p>
          <w:p w14:paraId="07303C95" w14:textId="77777777" w:rsidR="00B36057" w:rsidRPr="002E308B" w:rsidRDefault="00B36057">
            <w:pPr>
              <w:rPr>
                <w:rFonts w:ascii="Times New Roman" w:hAnsi="Times New Roman" w:cs="Times New Roman"/>
                <w:lang w:val="en-US"/>
              </w:rPr>
            </w:pPr>
            <w:r w:rsidRPr="002E308B">
              <w:rPr>
                <w:rFonts w:ascii="Times New Roman" w:hAnsi="Times New Roman" w:cs="Times New Roman"/>
                <w:lang w:val="en-US"/>
              </w:rPr>
              <w:t>(PR)</w:t>
            </w:r>
          </w:p>
          <w:p w14:paraId="31E71264" w14:textId="4BAD3067" w:rsidR="00B36057" w:rsidRPr="002E308B" w:rsidRDefault="00000000">
            <w:pPr>
              <w:rPr>
                <w:rFonts w:ascii="Times New Roman" w:hAnsi="Times New Roman" w:cs="Times New Roman"/>
                <w:lang w:val="en-US"/>
              </w:rPr>
            </w:pPr>
            <w:hyperlink r:id="rId18" w:history="1">
              <w:r w:rsidR="00B36057" w:rsidRPr="002E308B">
                <w:rPr>
                  <w:rStyle w:val="Lienhypertexte"/>
                  <w:rFonts w:ascii="Times New Roman" w:hAnsi="Times New Roman" w:cs="Times New Roman"/>
                  <w:lang w:val="en-US"/>
                </w:rPr>
                <w:t>nicole.colin@univ-amu.fr</w:t>
              </w:r>
            </w:hyperlink>
          </w:p>
          <w:p w14:paraId="52B6D8F0" w14:textId="77777777" w:rsidR="00B36057" w:rsidRPr="002E308B" w:rsidRDefault="00B36057">
            <w:pPr>
              <w:rPr>
                <w:rFonts w:ascii="Times New Roman" w:hAnsi="Times New Roman" w:cs="Times New Roman"/>
                <w:lang w:val="en-US"/>
              </w:rPr>
            </w:pPr>
          </w:p>
        </w:tc>
        <w:tc>
          <w:tcPr>
            <w:tcW w:w="1870" w:type="dxa"/>
          </w:tcPr>
          <w:p w14:paraId="4BAD4A60" w14:textId="3C9881ED" w:rsidR="00B36057" w:rsidRPr="002E308B" w:rsidRDefault="00B36057">
            <w:pPr>
              <w:rPr>
                <w:rFonts w:ascii="Times New Roman" w:hAnsi="Times New Roman" w:cs="Times New Roman"/>
                <w:b/>
                <w:bCs/>
                <w:lang w:val="en-US"/>
              </w:rPr>
            </w:pPr>
            <w:r w:rsidRPr="002E308B">
              <w:rPr>
                <w:rFonts w:ascii="Times New Roman" w:hAnsi="Times New Roman" w:cs="Times New Roman"/>
                <w:b/>
                <w:bCs/>
                <w:lang w:val="en-US"/>
              </w:rPr>
              <w:t>ECHANGES</w:t>
            </w:r>
          </w:p>
        </w:tc>
        <w:tc>
          <w:tcPr>
            <w:tcW w:w="6162" w:type="dxa"/>
          </w:tcPr>
          <w:p w14:paraId="05584333" w14:textId="17E0A717" w:rsidR="00B36057" w:rsidRPr="002E308B" w:rsidRDefault="00B36057" w:rsidP="00B36057">
            <w:pPr>
              <w:rPr>
                <w:rFonts w:ascii="Times New Roman" w:eastAsia="Times New Roman" w:hAnsi="Times New Roman" w:cs="Times New Roman"/>
                <w:lang w:eastAsia="fr-FR"/>
              </w:rPr>
            </w:pPr>
            <w:r w:rsidRPr="002E308B">
              <w:rPr>
                <w:rFonts w:ascii="Times New Roman" w:eastAsia="Times New Roman" w:hAnsi="Times New Roman" w:cs="Times New Roman"/>
                <w:color w:val="000000"/>
                <w:lang w:eastAsia="fr-FR"/>
              </w:rPr>
              <w:t xml:space="preserve">Transferts culturels franco-allemands concernant les champs de la culture (littérature, théâtre, beaux-arts) ; réseaux intellectuels, artistiques et scientifiques en Europe ; </w:t>
            </w:r>
            <w:proofErr w:type="spellStart"/>
            <w:r w:rsidRPr="002E308B">
              <w:rPr>
                <w:rFonts w:ascii="Times New Roman" w:eastAsia="Times New Roman" w:hAnsi="Times New Roman" w:cs="Times New Roman"/>
                <w:i/>
                <w:iCs/>
                <w:color w:val="000000"/>
                <w:lang w:eastAsia="fr-FR"/>
              </w:rPr>
              <w:t>artistic</w:t>
            </w:r>
            <w:proofErr w:type="spellEnd"/>
            <w:r w:rsidRPr="002E308B">
              <w:rPr>
                <w:rFonts w:ascii="Times New Roman" w:eastAsia="Times New Roman" w:hAnsi="Times New Roman" w:cs="Times New Roman"/>
                <w:i/>
                <w:iCs/>
                <w:color w:val="000000"/>
                <w:lang w:eastAsia="fr-FR"/>
              </w:rPr>
              <w:t xml:space="preserve"> </w:t>
            </w:r>
            <w:proofErr w:type="spellStart"/>
            <w:r w:rsidRPr="002E308B">
              <w:rPr>
                <w:rFonts w:ascii="Times New Roman" w:eastAsia="Times New Roman" w:hAnsi="Times New Roman" w:cs="Times New Roman"/>
                <w:i/>
                <w:iCs/>
                <w:color w:val="000000"/>
                <w:lang w:eastAsia="fr-FR"/>
              </w:rPr>
              <w:t>research</w:t>
            </w:r>
            <w:proofErr w:type="spellEnd"/>
            <w:r w:rsidRPr="002E308B">
              <w:rPr>
                <w:rFonts w:ascii="Times New Roman" w:eastAsia="Times New Roman" w:hAnsi="Times New Roman" w:cs="Times New Roman"/>
                <w:color w:val="000000"/>
                <w:lang w:eastAsia="fr-FR"/>
              </w:rPr>
              <w:t xml:space="preserve"> et mémoire</w:t>
            </w:r>
            <w:r w:rsidR="00CF5F2D" w:rsidRPr="002E308B">
              <w:rPr>
                <w:rFonts w:ascii="Times New Roman" w:eastAsia="Times New Roman" w:hAnsi="Times New Roman" w:cs="Times New Roman"/>
                <w:color w:val="000000"/>
                <w:lang w:eastAsia="fr-FR"/>
              </w:rPr>
              <w:t>.</w:t>
            </w:r>
          </w:p>
          <w:p w14:paraId="520B20E3" w14:textId="77777777" w:rsidR="00B36057" w:rsidRPr="002E308B" w:rsidRDefault="00B36057" w:rsidP="00E773A4">
            <w:pPr>
              <w:rPr>
                <w:rFonts w:ascii="Times New Roman" w:hAnsi="Times New Roman" w:cs="Times New Roman"/>
                <w:color w:val="000000"/>
                <w:lang w:eastAsia="fr-FR"/>
              </w:rPr>
            </w:pPr>
          </w:p>
        </w:tc>
        <w:tc>
          <w:tcPr>
            <w:tcW w:w="2661" w:type="dxa"/>
          </w:tcPr>
          <w:p w14:paraId="231429E4" w14:textId="79E73753" w:rsidR="00B36057" w:rsidRPr="002E308B" w:rsidRDefault="00B36057" w:rsidP="00B36057">
            <w:pPr>
              <w:rPr>
                <w:rFonts w:ascii="Times New Roman" w:eastAsia="Times New Roman" w:hAnsi="Times New Roman" w:cs="Times New Roman"/>
                <w:i/>
                <w:iCs/>
                <w:lang w:eastAsia="fr-FR"/>
              </w:rPr>
            </w:pPr>
            <w:r w:rsidRPr="002E308B">
              <w:rPr>
                <w:rFonts w:ascii="Times New Roman" w:eastAsia="Times New Roman" w:hAnsi="Times New Roman" w:cs="Times New Roman"/>
                <w:color w:val="000000"/>
                <w:lang w:eastAsia="fr-FR"/>
              </w:rPr>
              <w:t xml:space="preserve">Transferts culturels, mémoire, réseaux, </w:t>
            </w:r>
            <w:proofErr w:type="spellStart"/>
            <w:r w:rsidRPr="002E308B">
              <w:rPr>
                <w:rFonts w:ascii="Times New Roman" w:eastAsia="Times New Roman" w:hAnsi="Times New Roman" w:cs="Times New Roman"/>
                <w:i/>
                <w:iCs/>
                <w:color w:val="000000"/>
                <w:lang w:eastAsia="fr-FR"/>
              </w:rPr>
              <w:t>artistic</w:t>
            </w:r>
            <w:proofErr w:type="spellEnd"/>
            <w:r w:rsidRPr="002E308B">
              <w:rPr>
                <w:rFonts w:ascii="Times New Roman" w:eastAsia="Times New Roman" w:hAnsi="Times New Roman" w:cs="Times New Roman"/>
                <w:i/>
                <w:iCs/>
                <w:color w:val="000000"/>
                <w:lang w:eastAsia="fr-FR"/>
              </w:rPr>
              <w:t xml:space="preserve"> </w:t>
            </w:r>
            <w:proofErr w:type="spellStart"/>
            <w:r w:rsidRPr="002E308B">
              <w:rPr>
                <w:rFonts w:ascii="Times New Roman" w:eastAsia="Times New Roman" w:hAnsi="Times New Roman" w:cs="Times New Roman"/>
                <w:i/>
                <w:iCs/>
                <w:color w:val="000000"/>
                <w:lang w:eastAsia="fr-FR"/>
              </w:rPr>
              <w:t>research</w:t>
            </w:r>
            <w:proofErr w:type="spellEnd"/>
          </w:p>
          <w:p w14:paraId="0FF98068" w14:textId="77777777" w:rsidR="00B36057" w:rsidRPr="002E308B" w:rsidRDefault="00B36057" w:rsidP="00E773A4">
            <w:pPr>
              <w:rPr>
                <w:rFonts w:ascii="Times New Roman" w:hAnsi="Times New Roman" w:cs="Times New Roman"/>
                <w:color w:val="000000"/>
                <w:lang w:eastAsia="fr-FR"/>
              </w:rPr>
            </w:pPr>
          </w:p>
        </w:tc>
      </w:tr>
      <w:tr w:rsidR="00C35788" w:rsidRPr="002E308B" w14:paraId="7AE4AB9C" w14:textId="77777777" w:rsidTr="00E214F2">
        <w:tc>
          <w:tcPr>
            <w:tcW w:w="3283" w:type="dxa"/>
          </w:tcPr>
          <w:p w14:paraId="7692C286" w14:textId="05C441A3" w:rsidR="00751D36" w:rsidRPr="002E308B" w:rsidRDefault="00A24EFA">
            <w:pPr>
              <w:rPr>
                <w:rFonts w:ascii="Times New Roman" w:hAnsi="Times New Roman" w:cs="Times New Roman"/>
              </w:rPr>
            </w:pPr>
            <w:r w:rsidRPr="002E308B">
              <w:rPr>
                <w:rFonts w:ascii="Times New Roman" w:hAnsi="Times New Roman" w:cs="Times New Roman"/>
                <w:b/>
                <w:bCs/>
              </w:rPr>
              <w:t>CYRULNIK</w:t>
            </w:r>
            <w:r w:rsidRPr="002E308B">
              <w:rPr>
                <w:rFonts w:ascii="Times New Roman" w:hAnsi="Times New Roman" w:cs="Times New Roman"/>
              </w:rPr>
              <w:t xml:space="preserve"> Natacha </w:t>
            </w:r>
          </w:p>
          <w:p w14:paraId="6E91D9B7" w14:textId="77777777" w:rsidR="00C35788" w:rsidRPr="002E308B" w:rsidRDefault="00A24EFA">
            <w:pPr>
              <w:rPr>
                <w:rFonts w:ascii="Times New Roman" w:hAnsi="Times New Roman" w:cs="Times New Roman"/>
              </w:rPr>
            </w:pPr>
            <w:r w:rsidRPr="002E308B">
              <w:rPr>
                <w:rFonts w:ascii="Times New Roman" w:hAnsi="Times New Roman" w:cs="Times New Roman"/>
              </w:rPr>
              <w:t>(MCF HDR)</w:t>
            </w:r>
          </w:p>
          <w:p w14:paraId="6D280546" w14:textId="1284AC0A" w:rsidR="00751D36" w:rsidRPr="002E308B" w:rsidRDefault="00000000">
            <w:pPr>
              <w:rPr>
                <w:rFonts w:ascii="Times New Roman" w:hAnsi="Times New Roman" w:cs="Times New Roman"/>
              </w:rPr>
            </w:pPr>
            <w:hyperlink r:id="rId19" w:history="1">
              <w:r w:rsidR="00751D36" w:rsidRPr="002E308B">
                <w:rPr>
                  <w:rStyle w:val="Lienhypertexte"/>
                  <w:rFonts w:ascii="Times New Roman" w:hAnsi="Times New Roman" w:cs="Times New Roman"/>
                </w:rPr>
                <w:t>natacha.cyrulnik@univ-amu.fr</w:t>
              </w:r>
            </w:hyperlink>
          </w:p>
          <w:p w14:paraId="16037A28" w14:textId="2537EA66" w:rsidR="00751D36" w:rsidRPr="002E308B" w:rsidRDefault="00751D36">
            <w:pPr>
              <w:rPr>
                <w:rFonts w:ascii="Times New Roman" w:hAnsi="Times New Roman" w:cs="Times New Roman"/>
              </w:rPr>
            </w:pPr>
          </w:p>
        </w:tc>
        <w:tc>
          <w:tcPr>
            <w:tcW w:w="1870" w:type="dxa"/>
          </w:tcPr>
          <w:p w14:paraId="10A48FC6" w14:textId="77777777" w:rsidR="00A24EFA" w:rsidRPr="002E308B" w:rsidRDefault="00A24EFA" w:rsidP="00A24EFA">
            <w:pPr>
              <w:rPr>
                <w:rFonts w:ascii="Times New Roman" w:eastAsia="Times New Roman" w:hAnsi="Times New Roman" w:cs="Times New Roman"/>
                <w:b/>
                <w:bCs/>
                <w:color w:val="000000"/>
                <w:lang w:eastAsia="fr-FR"/>
              </w:rPr>
            </w:pPr>
            <w:r w:rsidRPr="002E308B">
              <w:rPr>
                <w:rFonts w:ascii="Times New Roman" w:eastAsia="Times New Roman" w:hAnsi="Times New Roman" w:cs="Times New Roman"/>
                <w:b/>
                <w:bCs/>
                <w:color w:val="000000"/>
                <w:lang w:eastAsia="fr-FR"/>
              </w:rPr>
              <w:t xml:space="preserve">PRISM – CNRS </w:t>
            </w:r>
          </w:p>
          <w:p w14:paraId="1E7206B5" w14:textId="142C545B" w:rsidR="00C35788" w:rsidRPr="002E308B" w:rsidRDefault="00A24EFA" w:rsidP="00A24EFA">
            <w:pPr>
              <w:rPr>
                <w:rFonts w:ascii="Times New Roman" w:hAnsi="Times New Roman" w:cs="Times New Roman"/>
                <w:b/>
                <w:bCs/>
              </w:rPr>
            </w:pPr>
            <w:r w:rsidRPr="002E308B">
              <w:rPr>
                <w:rFonts w:ascii="Times New Roman" w:eastAsia="Times New Roman" w:hAnsi="Times New Roman" w:cs="Times New Roman"/>
                <w:b/>
                <w:bCs/>
                <w:color w:val="000000"/>
                <w:lang w:eastAsia="fr-FR"/>
              </w:rPr>
              <w:t>(UMR 7061)</w:t>
            </w:r>
          </w:p>
        </w:tc>
        <w:tc>
          <w:tcPr>
            <w:tcW w:w="6162" w:type="dxa"/>
          </w:tcPr>
          <w:p w14:paraId="4D2B152C" w14:textId="262F6AA6" w:rsidR="00A24EFA" w:rsidRPr="002E308B" w:rsidRDefault="00A24EFA" w:rsidP="00A24EFA">
            <w:pPr>
              <w:widowControl w:val="0"/>
              <w:autoSpaceDE w:val="0"/>
              <w:autoSpaceDN w:val="0"/>
              <w:adjustRightInd w:val="0"/>
              <w:jc w:val="both"/>
              <w:textAlignment w:val="baseline"/>
              <w:rPr>
                <w:rFonts w:ascii="Times New Roman" w:hAnsi="Times New Roman" w:cs="Times New Roman"/>
                <w:color w:val="000000"/>
                <w:lang w:bidi="fr-FR"/>
              </w:rPr>
            </w:pPr>
            <w:r w:rsidRPr="002E308B">
              <w:rPr>
                <w:rFonts w:ascii="Times New Roman" w:hAnsi="Times New Roman" w:cs="Times New Roman"/>
                <w:color w:val="000000"/>
                <w:lang w:bidi="fr-FR"/>
              </w:rPr>
              <w:t>Elle a réalisé de nombreux films qui traitent presque toujours de questions en lien avec le territoire : que ce soit à travers ses quinze années de réalisation de films dans des cités du Sud de la France (sous forme d’ateliers ou de documentaires de création comme dans la série « Habiter le territoire</w:t>
            </w:r>
            <w:r w:rsidR="0034540F" w:rsidRPr="002E308B">
              <w:rPr>
                <w:rFonts w:ascii="Times New Roman" w:hAnsi="Times New Roman" w:cs="Times New Roman"/>
              </w:rPr>
              <w:t xml:space="preserve">: </w:t>
            </w:r>
            <w:hyperlink r:id="rId20" w:history="1">
              <w:r w:rsidR="0034540F" w:rsidRPr="002E308B">
                <w:rPr>
                  <w:rStyle w:val="Lienhypertexte"/>
                  <w:rFonts w:ascii="Times New Roman" w:hAnsi="Times New Roman" w:cs="Times New Roman"/>
                </w:rPr>
                <w:t>http://www.lacompagniedesembruns.com/index.php/docu-realisations/habiter-le-territoire</w:t>
              </w:r>
            </w:hyperlink>
            <w:r w:rsidRPr="002E308B">
              <w:rPr>
                <w:rFonts w:ascii="Times New Roman" w:hAnsi="Times New Roman" w:cs="Times New Roman"/>
                <w:color w:val="000000"/>
                <w:lang w:bidi="fr-FR"/>
              </w:rPr>
              <w:t> »), ou dans le cadre de sa série « les traces algériennes</w:t>
            </w:r>
            <w:r w:rsidR="0034540F" w:rsidRPr="002E308B">
              <w:rPr>
                <w:rFonts w:ascii="Times New Roman" w:hAnsi="Times New Roman" w:cs="Times New Roman"/>
                <w:color w:val="000000"/>
                <w:lang w:bidi="fr-FR"/>
              </w:rPr>
              <w:t xml:space="preserve"> : </w:t>
            </w:r>
            <w:hyperlink r:id="rId21" w:history="1">
              <w:r w:rsidR="0034540F" w:rsidRPr="002E308B">
                <w:rPr>
                  <w:rStyle w:val="Lienhypertexte"/>
                  <w:rFonts w:ascii="Times New Roman" w:hAnsi="Times New Roman" w:cs="Times New Roman"/>
                </w:rPr>
                <w:t>http://www.lacompagniedesembruns.com/index.php/docu-realisations/serie-les-traces</w:t>
              </w:r>
            </w:hyperlink>
            <w:r w:rsidRPr="002E308B">
              <w:rPr>
                <w:rFonts w:ascii="Times New Roman" w:hAnsi="Times New Roman" w:cs="Times New Roman"/>
                <w:color w:val="000000"/>
                <w:lang w:bidi="fr-FR"/>
              </w:rPr>
              <w:t xml:space="preserve"> » sur les liens intimes qui se tissent entre la France et l’Algérie, par exemple. Elle en a fait un sujet </w:t>
            </w:r>
            <w:r w:rsidRPr="002E308B">
              <w:rPr>
                <w:rFonts w:ascii="Times New Roman" w:hAnsi="Times New Roman" w:cs="Times New Roman"/>
                <w:color w:val="000000"/>
                <w:lang w:bidi="fr-FR"/>
              </w:rPr>
              <w:lastRenderedPageBreak/>
              <w:t xml:space="preserve">de recherche. </w:t>
            </w:r>
          </w:p>
          <w:p w14:paraId="08D815C0" w14:textId="77777777" w:rsidR="00A24EFA" w:rsidRPr="002E308B" w:rsidRDefault="00A24EFA" w:rsidP="00A24EFA">
            <w:pPr>
              <w:widowControl w:val="0"/>
              <w:autoSpaceDE w:val="0"/>
              <w:autoSpaceDN w:val="0"/>
              <w:adjustRightInd w:val="0"/>
              <w:jc w:val="both"/>
              <w:textAlignment w:val="baseline"/>
              <w:rPr>
                <w:rFonts w:ascii="Times New Roman" w:hAnsi="Times New Roman" w:cs="Times New Roman"/>
                <w:color w:val="000000"/>
                <w:lang w:bidi="fr-FR"/>
              </w:rPr>
            </w:pPr>
            <w:r w:rsidRPr="002E308B">
              <w:rPr>
                <w:rFonts w:ascii="Times New Roman" w:hAnsi="Times New Roman" w:cs="Times New Roman"/>
                <w:color w:val="000000"/>
                <w:lang w:bidi="fr-FR"/>
              </w:rPr>
              <w:t>Elle a plus particulièrement analysé les situations d’ateliers d’expérience artistique au cinéma dans un ouvrage « </w:t>
            </w:r>
            <w:r w:rsidRPr="002E308B">
              <w:rPr>
                <w:rFonts w:ascii="Times New Roman" w:hAnsi="Times New Roman" w:cs="Times New Roman"/>
                <w:i/>
                <w:color w:val="000000"/>
                <w:lang w:bidi="fr-FR"/>
              </w:rPr>
              <w:t>Qu’est-ce que l’éducation artistique au cinéma ? </w:t>
            </w:r>
            <w:r w:rsidRPr="002E308B">
              <w:rPr>
                <w:rFonts w:ascii="Times New Roman" w:hAnsi="Times New Roman" w:cs="Times New Roman"/>
                <w:color w:val="000000"/>
                <w:lang w:bidi="fr-FR"/>
              </w:rPr>
              <w:t xml:space="preserve">» (Ed. Entretemps, 2016), en s’appuyant sur sa propre pratique d’atelier, mais aussi sur celles de nombreux autres réalisateurs ou associations afin de tenter d’en cerner les situations et les enjeux. </w:t>
            </w:r>
          </w:p>
          <w:p w14:paraId="17780DBF" w14:textId="09CF45A6" w:rsidR="00C35788" w:rsidRPr="002E308B" w:rsidRDefault="00A24EFA" w:rsidP="00A24EFA">
            <w:pPr>
              <w:rPr>
                <w:rFonts w:ascii="Times New Roman" w:hAnsi="Times New Roman" w:cs="Times New Roman"/>
              </w:rPr>
            </w:pPr>
            <w:r w:rsidRPr="002E308B">
              <w:rPr>
                <w:rFonts w:ascii="Times New Roman" w:hAnsi="Times New Roman" w:cs="Times New Roman"/>
                <w:color w:val="000000"/>
                <w:lang w:bidi="fr-FR"/>
              </w:rPr>
              <w:t>Elle questionne plus particulièrement son rapport à l’espace dans de nombreux films et articles et notamment son Habilitation à Diriger des Recherches qui s’intitule « Représenter le territoire, filmer la cité »</w:t>
            </w:r>
            <w:r w:rsidR="0034540F" w:rsidRPr="002E308B">
              <w:rPr>
                <w:rFonts w:ascii="Times New Roman" w:hAnsi="Times New Roman" w:cs="Times New Roman"/>
                <w:color w:val="000000"/>
                <w:lang w:bidi="fr-FR"/>
              </w:rPr>
              <w:t xml:space="preserve"> : </w:t>
            </w:r>
            <w:r w:rsidR="0034540F" w:rsidRPr="002E308B">
              <w:rPr>
                <w:rFonts w:ascii="Times New Roman" w:hAnsi="Times New Roman" w:cs="Times New Roman"/>
              </w:rPr>
              <w:t xml:space="preserve">: </w:t>
            </w:r>
            <w:hyperlink r:id="rId22" w:history="1">
              <w:r w:rsidR="0034540F" w:rsidRPr="002E308B">
                <w:rPr>
                  <w:rStyle w:val="Lienhypertexte"/>
                  <w:rFonts w:ascii="Times New Roman" w:hAnsi="Times New Roman" w:cs="Times New Roman"/>
                </w:rPr>
                <w:t>http://www.lacompagniedesembruns.com/index.php/natacha-cyrulnik/recherche</w:t>
              </w:r>
            </w:hyperlink>
            <w:r w:rsidRPr="002E308B">
              <w:rPr>
                <w:rFonts w:ascii="Times New Roman" w:hAnsi="Times New Roman" w:cs="Times New Roman"/>
                <w:color w:val="000000"/>
                <w:lang w:bidi="fr-FR"/>
              </w:rPr>
              <w:t>.</w:t>
            </w:r>
          </w:p>
        </w:tc>
        <w:tc>
          <w:tcPr>
            <w:tcW w:w="2661" w:type="dxa"/>
          </w:tcPr>
          <w:p w14:paraId="73B41081" w14:textId="182EBE3E" w:rsidR="00C35788" w:rsidRPr="002E308B" w:rsidRDefault="00EA0339">
            <w:pPr>
              <w:rPr>
                <w:rFonts w:ascii="Times New Roman" w:hAnsi="Times New Roman" w:cs="Times New Roman"/>
              </w:rPr>
            </w:pPr>
            <w:r w:rsidRPr="002E308B">
              <w:rPr>
                <w:rFonts w:ascii="Times New Roman" w:hAnsi="Times New Roman" w:cs="Times New Roman"/>
                <w:color w:val="000000"/>
                <w:lang w:bidi="fr-FR"/>
              </w:rPr>
              <w:lastRenderedPageBreak/>
              <w:t>D</w:t>
            </w:r>
            <w:r w:rsidR="00A24EFA" w:rsidRPr="002E308B">
              <w:rPr>
                <w:rFonts w:ascii="Times New Roman" w:hAnsi="Times New Roman" w:cs="Times New Roman"/>
                <w:color w:val="000000"/>
                <w:lang w:bidi="fr-FR"/>
              </w:rPr>
              <w:t>ocumentaire, territoire, représentation, éducation au cinéma</w:t>
            </w:r>
          </w:p>
        </w:tc>
      </w:tr>
      <w:tr w:rsidR="00CF5F2D" w:rsidRPr="002E308B" w14:paraId="40ECA400" w14:textId="77777777" w:rsidTr="00E214F2">
        <w:tc>
          <w:tcPr>
            <w:tcW w:w="3283" w:type="dxa"/>
          </w:tcPr>
          <w:p w14:paraId="52BD4E39" w14:textId="77777777" w:rsidR="00CF5F2D" w:rsidRPr="002E308B" w:rsidRDefault="00CF5F2D">
            <w:pPr>
              <w:rPr>
                <w:rFonts w:ascii="Times New Roman" w:hAnsi="Times New Roman" w:cs="Times New Roman"/>
              </w:rPr>
            </w:pPr>
            <w:r w:rsidRPr="002E308B">
              <w:rPr>
                <w:rFonts w:ascii="Times New Roman" w:hAnsi="Times New Roman" w:cs="Times New Roman"/>
                <w:b/>
                <w:bCs/>
              </w:rPr>
              <w:t>ESCLAPEZ</w:t>
            </w:r>
            <w:r w:rsidRPr="002E308B">
              <w:rPr>
                <w:rFonts w:ascii="Times New Roman" w:hAnsi="Times New Roman" w:cs="Times New Roman"/>
              </w:rPr>
              <w:t xml:space="preserve"> Christine</w:t>
            </w:r>
          </w:p>
          <w:p w14:paraId="6ED4F1F1" w14:textId="77777777" w:rsidR="00CF5F2D" w:rsidRPr="002E308B" w:rsidRDefault="00CF5F2D">
            <w:pPr>
              <w:rPr>
                <w:rFonts w:ascii="Times New Roman" w:hAnsi="Times New Roman" w:cs="Times New Roman"/>
              </w:rPr>
            </w:pPr>
            <w:r w:rsidRPr="002E308B">
              <w:rPr>
                <w:rFonts w:ascii="Times New Roman" w:hAnsi="Times New Roman" w:cs="Times New Roman"/>
              </w:rPr>
              <w:t>(PR)</w:t>
            </w:r>
          </w:p>
          <w:p w14:paraId="631C485D" w14:textId="55DC459F" w:rsidR="00CF5F2D" w:rsidRPr="002E308B" w:rsidRDefault="00000000">
            <w:pPr>
              <w:rPr>
                <w:rFonts w:ascii="Times New Roman" w:hAnsi="Times New Roman" w:cs="Times New Roman"/>
              </w:rPr>
            </w:pPr>
            <w:hyperlink r:id="rId23" w:history="1">
              <w:r w:rsidR="00A83425" w:rsidRPr="002E308B">
                <w:rPr>
                  <w:rStyle w:val="Lienhypertexte"/>
                  <w:rFonts w:ascii="Times New Roman" w:hAnsi="Times New Roman" w:cs="Times New Roman"/>
                </w:rPr>
                <w:t>christine.esclapez@univ-amu.fr</w:t>
              </w:r>
            </w:hyperlink>
          </w:p>
          <w:p w14:paraId="543980CA" w14:textId="77777777" w:rsidR="00A83425" w:rsidRPr="002E308B" w:rsidRDefault="00A83425">
            <w:pPr>
              <w:rPr>
                <w:rFonts w:ascii="Times New Roman" w:hAnsi="Times New Roman" w:cs="Times New Roman"/>
              </w:rPr>
            </w:pPr>
          </w:p>
          <w:p w14:paraId="5FB3B072" w14:textId="7B3217FA" w:rsidR="00CF5F2D" w:rsidRPr="002E308B" w:rsidRDefault="00CF5F2D">
            <w:pPr>
              <w:rPr>
                <w:rFonts w:ascii="Times New Roman" w:hAnsi="Times New Roman" w:cs="Times New Roman"/>
              </w:rPr>
            </w:pPr>
          </w:p>
        </w:tc>
        <w:tc>
          <w:tcPr>
            <w:tcW w:w="1870" w:type="dxa"/>
          </w:tcPr>
          <w:p w14:paraId="0B84F86F" w14:textId="02ACAD1E" w:rsidR="00CF5F2D" w:rsidRPr="002E308B" w:rsidRDefault="00CF5F2D" w:rsidP="00A24EFA">
            <w:pPr>
              <w:rPr>
                <w:rFonts w:ascii="Times New Roman" w:eastAsia="Times New Roman" w:hAnsi="Times New Roman" w:cs="Times New Roman"/>
                <w:b/>
                <w:bCs/>
                <w:color w:val="000000"/>
                <w:lang w:eastAsia="fr-FR"/>
              </w:rPr>
            </w:pPr>
            <w:r w:rsidRPr="002E308B">
              <w:rPr>
                <w:rFonts w:ascii="Times New Roman" w:eastAsia="Times New Roman" w:hAnsi="Times New Roman" w:cs="Times New Roman"/>
                <w:b/>
                <w:bCs/>
                <w:color w:val="000000"/>
                <w:lang w:eastAsia="fr-FR"/>
              </w:rPr>
              <w:t>PRISM</w:t>
            </w:r>
          </w:p>
        </w:tc>
        <w:tc>
          <w:tcPr>
            <w:tcW w:w="6162" w:type="dxa"/>
          </w:tcPr>
          <w:p w14:paraId="2E100F64" w14:textId="77777777" w:rsidR="00CF5F2D" w:rsidRPr="002E308B" w:rsidRDefault="00CF5F2D" w:rsidP="00CF5F2D">
            <w:pPr>
              <w:rPr>
                <w:rFonts w:ascii="Times New Roman" w:hAnsi="Times New Roman" w:cs="Times New Roman"/>
                <w:color w:val="000000"/>
              </w:rPr>
            </w:pPr>
            <w:r w:rsidRPr="002E308B">
              <w:rPr>
                <w:rFonts w:ascii="Times New Roman" w:hAnsi="Times New Roman" w:cs="Times New Roman"/>
                <w:color w:val="000000"/>
              </w:rPr>
              <w:t xml:space="preserve">Christine </w:t>
            </w:r>
            <w:proofErr w:type="spellStart"/>
            <w:r w:rsidRPr="002E308B">
              <w:rPr>
                <w:rFonts w:ascii="Times New Roman" w:hAnsi="Times New Roman" w:cs="Times New Roman"/>
                <w:color w:val="000000"/>
              </w:rPr>
              <w:t>Esclapez</w:t>
            </w:r>
            <w:proofErr w:type="spellEnd"/>
            <w:r w:rsidRPr="002E308B">
              <w:rPr>
                <w:rFonts w:ascii="Times New Roman" w:hAnsi="Times New Roman" w:cs="Times New Roman"/>
                <w:color w:val="000000"/>
              </w:rPr>
              <w:t xml:space="preserve"> est Professeure des Universités en Musique et Musicologie. Ses axes de recherche, théorique et pratique, interrogent plus précisément les questions esthétiques liées à la création contemporaine musicale et sonore mais aussi inter artistique. Les questions touchant à l’épistémologie de la recherche-création, aux performance </w:t>
            </w:r>
            <w:proofErr w:type="spellStart"/>
            <w:r w:rsidRPr="002E308B">
              <w:rPr>
                <w:rFonts w:ascii="Times New Roman" w:hAnsi="Times New Roman" w:cs="Times New Roman"/>
                <w:color w:val="000000"/>
              </w:rPr>
              <w:t>Studies</w:t>
            </w:r>
            <w:proofErr w:type="spellEnd"/>
            <w:r w:rsidRPr="002E308B">
              <w:rPr>
                <w:rFonts w:ascii="Times New Roman" w:hAnsi="Times New Roman" w:cs="Times New Roman"/>
                <w:color w:val="000000"/>
              </w:rPr>
              <w:t xml:space="preserve">, aux pratiques collectives et collaboratives ainsi qu’aux diverses dimensions des processus de </w:t>
            </w:r>
            <w:proofErr w:type="spellStart"/>
            <w:r w:rsidRPr="002E308B">
              <w:rPr>
                <w:rFonts w:ascii="Times New Roman" w:hAnsi="Times New Roman" w:cs="Times New Roman"/>
                <w:color w:val="000000"/>
              </w:rPr>
              <w:t>ré-écriture</w:t>
            </w:r>
            <w:proofErr w:type="spellEnd"/>
            <w:r w:rsidRPr="002E308B">
              <w:rPr>
                <w:rFonts w:ascii="Times New Roman" w:hAnsi="Times New Roman" w:cs="Times New Roman"/>
                <w:color w:val="000000"/>
              </w:rPr>
              <w:t>, d’interprétation et de création du musical et du sonore dans le champ de la pratique contemporaine sont au centre de ses axes de recherche. </w:t>
            </w:r>
          </w:p>
          <w:p w14:paraId="073B66D6" w14:textId="77777777" w:rsidR="00CF5F2D" w:rsidRPr="002E308B" w:rsidRDefault="00CF5F2D" w:rsidP="00CF5F2D">
            <w:pPr>
              <w:rPr>
                <w:rFonts w:ascii="Times New Roman" w:hAnsi="Times New Roman" w:cs="Times New Roman"/>
                <w:color w:val="000000"/>
                <w:lang w:bidi="fr-FR"/>
              </w:rPr>
            </w:pPr>
          </w:p>
        </w:tc>
        <w:tc>
          <w:tcPr>
            <w:tcW w:w="2661" w:type="dxa"/>
          </w:tcPr>
          <w:p w14:paraId="3EF9E2EF" w14:textId="77777777" w:rsidR="00CF5F2D" w:rsidRPr="002E308B" w:rsidRDefault="00CF5F2D" w:rsidP="00CF5F2D">
            <w:pPr>
              <w:rPr>
                <w:rFonts w:ascii="Times New Roman" w:hAnsi="Times New Roman" w:cs="Times New Roman"/>
                <w:color w:val="000000"/>
              </w:rPr>
            </w:pPr>
            <w:r w:rsidRPr="002E308B">
              <w:rPr>
                <w:rFonts w:ascii="Times New Roman" w:hAnsi="Times New Roman" w:cs="Times New Roman"/>
                <w:color w:val="000000"/>
              </w:rPr>
              <w:t>Musicologie des pratiques, Interdisciplinarité, Épistémologie et méthodologie de la Recherche-création, Musique-Son, Esthétique contemporaine. </w:t>
            </w:r>
          </w:p>
          <w:p w14:paraId="0CE4CF2D" w14:textId="77777777" w:rsidR="00CF5F2D" w:rsidRPr="002E308B" w:rsidRDefault="00CF5F2D">
            <w:pPr>
              <w:rPr>
                <w:rFonts w:ascii="Times New Roman" w:hAnsi="Times New Roman" w:cs="Times New Roman"/>
                <w:color w:val="000000"/>
                <w:lang w:bidi="fr-FR"/>
              </w:rPr>
            </w:pPr>
          </w:p>
        </w:tc>
      </w:tr>
      <w:tr w:rsidR="00C912E5" w:rsidRPr="002E308B" w14:paraId="6A5093B0" w14:textId="77777777" w:rsidTr="00E214F2">
        <w:tc>
          <w:tcPr>
            <w:tcW w:w="3283" w:type="dxa"/>
          </w:tcPr>
          <w:p w14:paraId="6127D17D" w14:textId="77777777" w:rsidR="00C912E5" w:rsidRPr="002E308B" w:rsidRDefault="00C912E5">
            <w:pPr>
              <w:rPr>
                <w:rFonts w:ascii="Times New Roman" w:hAnsi="Times New Roman" w:cs="Times New Roman"/>
                <w:lang w:val="en-US"/>
              </w:rPr>
            </w:pPr>
            <w:r w:rsidRPr="002E308B">
              <w:rPr>
                <w:rFonts w:ascii="Times New Roman" w:hAnsi="Times New Roman" w:cs="Times New Roman"/>
                <w:b/>
                <w:bCs/>
                <w:lang w:val="en-US"/>
              </w:rPr>
              <w:t xml:space="preserve">FLICKER </w:t>
            </w:r>
            <w:r w:rsidRPr="002E308B">
              <w:rPr>
                <w:rFonts w:ascii="Times New Roman" w:hAnsi="Times New Roman" w:cs="Times New Roman"/>
                <w:lang w:val="en-US"/>
              </w:rPr>
              <w:t>Corinne</w:t>
            </w:r>
          </w:p>
          <w:p w14:paraId="3801B194" w14:textId="77777777" w:rsidR="00C912E5" w:rsidRPr="002E308B" w:rsidRDefault="00C912E5">
            <w:pPr>
              <w:rPr>
                <w:rFonts w:ascii="Times New Roman" w:hAnsi="Times New Roman" w:cs="Times New Roman"/>
                <w:lang w:val="en-US"/>
              </w:rPr>
            </w:pPr>
            <w:r w:rsidRPr="002E308B">
              <w:rPr>
                <w:rFonts w:ascii="Times New Roman" w:hAnsi="Times New Roman" w:cs="Times New Roman"/>
                <w:lang w:val="en-US"/>
              </w:rPr>
              <w:t>(MCF HDR)</w:t>
            </w:r>
          </w:p>
          <w:p w14:paraId="01BCE731" w14:textId="0608E99E" w:rsidR="00C912E5" w:rsidRPr="002E308B" w:rsidRDefault="00000000">
            <w:pPr>
              <w:rPr>
                <w:rFonts w:ascii="Times New Roman" w:hAnsi="Times New Roman" w:cs="Times New Roman"/>
                <w:lang w:val="en-US"/>
              </w:rPr>
            </w:pPr>
            <w:hyperlink r:id="rId24" w:history="1">
              <w:r w:rsidR="00A83425" w:rsidRPr="002E308B">
                <w:rPr>
                  <w:rStyle w:val="Lienhypertexte"/>
                  <w:rFonts w:ascii="Times New Roman" w:hAnsi="Times New Roman" w:cs="Times New Roman"/>
                  <w:lang w:val="en-US"/>
                </w:rPr>
                <w:t>Corinne.flicker@univ-amu.fr</w:t>
              </w:r>
            </w:hyperlink>
          </w:p>
          <w:p w14:paraId="6F01D4DA" w14:textId="77777777" w:rsidR="00A83425" w:rsidRPr="002E308B" w:rsidRDefault="00A83425">
            <w:pPr>
              <w:rPr>
                <w:rFonts w:ascii="Times New Roman" w:hAnsi="Times New Roman" w:cs="Times New Roman"/>
                <w:lang w:val="en-US"/>
              </w:rPr>
            </w:pPr>
          </w:p>
          <w:p w14:paraId="2CC322B3" w14:textId="25567B17" w:rsidR="00C912E5" w:rsidRPr="002E308B" w:rsidRDefault="00C912E5">
            <w:pPr>
              <w:rPr>
                <w:rFonts w:ascii="Times New Roman" w:hAnsi="Times New Roman" w:cs="Times New Roman"/>
                <w:lang w:val="en-US"/>
              </w:rPr>
            </w:pPr>
          </w:p>
        </w:tc>
        <w:tc>
          <w:tcPr>
            <w:tcW w:w="1870" w:type="dxa"/>
          </w:tcPr>
          <w:p w14:paraId="551708F7" w14:textId="523CD502" w:rsidR="00C912E5" w:rsidRPr="002E308B" w:rsidRDefault="00C912E5" w:rsidP="00A24EFA">
            <w:pPr>
              <w:rPr>
                <w:rFonts w:ascii="Times New Roman" w:eastAsia="Times New Roman" w:hAnsi="Times New Roman" w:cs="Times New Roman"/>
                <w:b/>
                <w:bCs/>
                <w:color w:val="000000"/>
                <w:lang w:eastAsia="fr-FR"/>
              </w:rPr>
            </w:pPr>
            <w:r w:rsidRPr="002E308B">
              <w:rPr>
                <w:rFonts w:ascii="Times New Roman" w:eastAsia="Times New Roman" w:hAnsi="Times New Roman" w:cs="Times New Roman"/>
                <w:b/>
                <w:bCs/>
                <w:color w:val="000000"/>
                <w:lang w:eastAsia="fr-FR"/>
              </w:rPr>
              <w:t>CIELAM</w:t>
            </w:r>
          </w:p>
        </w:tc>
        <w:tc>
          <w:tcPr>
            <w:tcW w:w="6162" w:type="dxa"/>
          </w:tcPr>
          <w:p w14:paraId="0E6BA8B1" w14:textId="77777777" w:rsidR="00C912E5" w:rsidRPr="002E308B" w:rsidRDefault="00C912E5" w:rsidP="00C912E5">
            <w:pPr>
              <w:rPr>
                <w:rFonts w:ascii="Times New Roman" w:hAnsi="Times New Roman" w:cs="Times New Roman"/>
                <w:color w:val="000000"/>
              </w:rPr>
            </w:pPr>
            <w:r w:rsidRPr="002E308B">
              <w:rPr>
                <w:rFonts w:ascii="Times New Roman" w:hAnsi="Times New Roman" w:cs="Times New Roman"/>
                <w:color w:val="000000"/>
              </w:rPr>
              <w:t>Littérature française moderne et contemporaine</w:t>
            </w:r>
          </w:p>
          <w:p w14:paraId="2BC40D4A" w14:textId="77777777" w:rsidR="00C912E5" w:rsidRPr="002E308B" w:rsidRDefault="00C912E5" w:rsidP="00C912E5">
            <w:pPr>
              <w:rPr>
                <w:rFonts w:ascii="Times New Roman" w:hAnsi="Times New Roman" w:cs="Times New Roman"/>
                <w:color w:val="000000"/>
              </w:rPr>
            </w:pPr>
            <w:r w:rsidRPr="002E308B">
              <w:rPr>
                <w:rFonts w:ascii="Times New Roman" w:hAnsi="Times New Roman" w:cs="Times New Roman"/>
                <w:color w:val="000000"/>
              </w:rPr>
              <w:t xml:space="preserve"> (1860 - XXIe siècle) </w:t>
            </w:r>
          </w:p>
          <w:p w14:paraId="53334D9D" w14:textId="0D841CD9" w:rsidR="00C912E5" w:rsidRPr="002E308B" w:rsidRDefault="00C912E5" w:rsidP="00C912E5">
            <w:pPr>
              <w:rPr>
                <w:rFonts w:ascii="Times New Roman" w:hAnsi="Times New Roman" w:cs="Times New Roman"/>
                <w:color w:val="000000"/>
              </w:rPr>
            </w:pPr>
            <w:r w:rsidRPr="002E308B">
              <w:rPr>
                <w:rFonts w:ascii="Times New Roman" w:hAnsi="Times New Roman" w:cs="Times New Roman"/>
                <w:color w:val="000000"/>
              </w:rPr>
              <w:t>Théâtre français de 1860 au XXIe s.</w:t>
            </w:r>
          </w:p>
          <w:p w14:paraId="51BD8E1D" w14:textId="77777777" w:rsidR="00C912E5" w:rsidRPr="002E308B" w:rsidRDefault="00C912E5" w:rsidP="00C912E5">
            <w:pPr>
              <w:rPr>
                <w:rFonts w:ascii="Times New Roman" w:hAnsi="Times New Roman" w:cs="Times New Roman"/>
                <w:color w:val="000000"/>
              </w:rPr>
            </w:pPr>
            <w:r w:rsidRPr="002E308B">
              <w:rPr>
                <w:rFonts w:ascii="Times New Roman" w:hAnsi="Times New Roman" w:cs="Times New Roman"/>
                <w:color w:val="000000"/>
              </w:rPr>
              <w:t xml:space="preserve">Transferts d'esthétiques théâtrales : théâtres élisabéthain et français ; adaptation, réécriture. </w:t>
            </w:r>
          </w:p>
          <w:p w14:paraId="565C9546" w14:textId="77777777" w:rsidR="00C912E5" w:rsidRPr="002E308B" w:rsidRDefault="00C912E5" w:rsidP="00C912E5">
            <w:pPr>
              <w:rPr>
                <w:rFonts w:ascii="Times New Roman" w:hAnsi="Times New Roman" w:cs="Times New Roman"/>
                <w:color w:val="000000"/>
              </w:rPr>
            </w:pPr>
            <w:r w:rsidRPr="002E308B">
              <w:rPr>
                <w:rFonts w:ascii="Times New Roman" w:hAnsi="Times New Roman" w:cs="Times New Roman"/>
                <w:color w:val="000000"/>
              </w:rPr>
              <w:t>Littérature coloniale (Indochine) et post-coloniale. Histoire du théâtre, archives théâtrales.</w:t>
            </w:r>
          </w:p>
          <w:p w14:paraId="6FBFC0B2" w14:textId="0F23400B" w:rsidR="00C912E5" w:rsidRPr="002E308B" w:rsidRDefault="00C912E5" w:rsidP="00C912E5">
            <w:pPr>
              <w:rPr>
                <w:rFonts w:ascii="Times New Roman" w:hAnsi="Times New Roman" w:cs="Times New Roman"/>
                <w:color w:val="000000"/>
              </w:rPr>
            </w:pPr>
            <w:r w:rsidRPr="002E308B">
              <w:rPr>
                <w:rFonts w:ascii="Times New Roman" w:hAnsi="Times New Roman" w:cs="Times New Roman"/>
                <w:color w:val="000000"/>
              </w:rPr>
              <w:lastRenderedPageBreak/>
              <w:t>Critique théâtrale (revues, presse). Du texte à la scène. Littérature et arts.</w:t>
            </w:r>
          </w:p>
        </w:tc>
        <w:tc>
          <w:tcPr>
            <w:tcW w:w="2661" w:type="dxa"/>
          </w:tcPr>
          <w:p w14:paraId="2A506C1E" w14:textId="77777777" w:rsidR="00C912E5" w:rsidRPr="002E308B" w:rsidRDefault="00C912E5" w:rsidP="00CF5F2D">
            <w:pPr>
              <w:rPr>
                <w:rFonts w:ascii="Times New Roman" w:hAnsi="Times New Roman" w:cs="Times New Roman"/>
                <w:color w:val="000000"/>
              </w:rPr>
            </w:pPr>
          </w:p>
        </w:tc>
      </w:tr>
      <w:tr w:rsidR="00474246" w:rsidRPr="00474246" w14:paraId="0B68FB5B" w14:textId="77777777" w:rsidTr="00E214F2">
        <w:tc>
          <w:tcPr>
            <w:tcW w:w="3283" w:type="dxa"/>
          </w:tcPr>
          <w:p w14:paraId="0E94BEFA" w14:textId="76DE3FC6" w:rsidR="00474246" w:rsidRPr="0027166F" w:rsidRDefault="00474246">
            <w:pPr>
              <w:rPr>
                <w:rFonts w:ascii="Times New Roman" w:hAnsi="Times New Roman" w:cs="Times New Roman"/>
                <w:bCs/>
              </w:rPr>
            </w:pPr>
            <w:r w:rsidRPr="0027166F">
              <w:rPr>
                <w:rFonts w:ascii="Times New Roman" w:hAnsi="Times New Roman" w:cs="Times New Roman"/>
                <w:b/>
                <w:bCs/>
              </w:rPr>
              <w:t xml:space="preserve">FOURMENTRAUX </w:t>
            </w:r>
            <w:r w:rsidRPr="0027166F">
              <w:rPr>
                <w:rFonts w:ascii="Times New Roman" w:hAnsi="Times New Roman" w:cs="Times New Roman"/>
                <w:bCs/>
              </w:rPr>
              <w:t>Jean-Paul</w:t>
            </w:r>
          </w:p>
          <w:p w14:paraId="7B6F4606" w14:textId="77777777" w:rsidR="00474246" w:rsidRPr="0027166F" w:rsidRDefault="00474246">
            <w:pPr>
              <w:rPr>
                <w:rFonts w:ascii="Times New Roman" w:hAnsi="Times New Roman" w:cs="Times New Roman"/>
                <w:bCs/>
              </w:rPr>
            </w:pPr>
            <w:r w:rsidRPr="0027166F">
              <w:rPr>
                <w:rFonts w:ascii="Times New Roman" w:hAnsi="Times New Roman" w:cs="Times New Roman"/>
                <w:bCs/>
              </w:rPr>
              <w:t>(PR)</w:t>
            </w:r>
          </w:p>
          <w:p w14:paraId="5C89B01F" w14:textId="5418B140" w:rsidR="00474246" w:rsidRPr="0027166F" w:rsidRDefault="00000000">
            <w:pPr>
              <w:rPr>
                <w:rFonts w:ascii="Times New Roman" w:hAnsi="Times New Roman" w:cs="Times New Roman"/>
                <w:bCs/>
              </w:rPr>
            </w:pPr>
            <w:hyperlink r:id="rId25" w:history="1">
              <w:r w:rsidR="00474246" w:rsidRPr="0027166F">
                <w:rPr>
                  <w:rStyle w:val="Lienhypertexte"/>
                  <w:rFonts w:ascii="Times New Roman" w:hAnsi="Times New Roman" w:cs="Times New Roman"/>
                  <w:bCs/>
                </w:rPr>
                <w:t>jean-paul.fourmentraux@univ-amu.fr</w:t>
              </w:r>
            </w:hyperlink>
          </w:p>
          <w:p w14:paraId="6D9A14B8" w14:textId="7440299F" w:rsidR="00474246" w:rsidRPr="0027166F" w:rsidRDefault="00474246">
            <w:pPr>
              <w:rPr>
                <w:rFonts w:ascii="Times New Roman" w:hAnsi="Times New Roman" w:cs="Times New Roman"/>
                <w:bCs/>
              </w:rPr>
            </w:pPr>
          </w:p>
        </w:tc>
        <w:tc>
          <w:tcPr>
            <w:tcW w:w="1870" w:type="dxa"/>
          </w:tcPr>
          <w:p w14:paraId="4B19C9EF" w14:textId="18CB017F" w:rsidR="00474246" w:rsidRPr="00474246" w:rsidRDefault="00474246" w:rsidP="00A24EFA">
            <w:pPr>
              <w:rPr>
                <w:rFonts w:ascii="Times New Roman" w:eastAsia="Times New Roman" w:hAnsi="Times New Roman" w:cs="Times New Roman"/>
                <w:b/>
                <w:bCs/>
                <w:color w:val="000000"/>
                <w:lang w:val="en-US" w:eastAsia="fr-FR"/>
              </w:rPr>
            </w:pPr>
            <w:r>
              <w:rPr>
                <w:rFonts w:ascii="Times New Roman" w:eastAsia="Times New Roman" w:hAnsi="Times New Roman" w:cs="Times New Roman"/>
                <w:b/>
                <w:bCs/>
                <w:color w:val="000000"/>
                <w:lang w:val="en-US" w:eastAsia="fr-FR"/>
              </w:rPr>
              <w:t>CNE</w:t>
            </w:r>
          </w:p>
        </w:tc>
        <w:tc>
          <w:tcPr>
            <w:tcW w:w="6162" w:type="dxa"/>
          </w:tcPr>
          <w:p w14:paraId="70B6B23E" w14:textId="49593AC7" w:rsidR="00474246" w:rsidRPr="00474246" w:rsidRDefault="00474246" w:rsidP="00474246">
            <w:pPr>
              <w:jc w:val="both"/>
              <w:rPr>
                <w:rFonts w:ascii="Times New Roman" w:eastAsia="Times New Roman" w:hAnsi="Times New Roman" w:cs="Times New Roman"/>
                <w:color w:val="000000"/>
                <w:lang w:eastAsia="fr-FR"/>
              </w:rPr>
            </w:pPr>
            <w:r w:rsidRPr="00474246">
              <w:rPr>
                <w:rFonts w:ascii="Times New Roman" w:eastAsia="Times New Roman" w:hAnsi="Times New Roman" w:cs="Times New Roman"/>
                <w:color w:val="000000"/>
                <w:lang w:eastAsia="fr-FR"/>
              </w:rPr>
              <w:t xml:space="preserve">Socio-anthropologue (PhD), J.P. </w:t>
            </w:r>
            <w:proofErr w:type="spellStart"/>
            <w:r w:rsidRPr="00474246">
              <w:rPr>
                <w:rFonts w:ascii="Times New Roman" w:eastAsia="Times New Roman" w:hAnsi="Times New Roman" w:cs="Times New Roman"/>
                <w:color w:val="000000"/>
                <w:lang w:eastAsia="fr-FR"/>
              </w:rPr>
              <w:t>Fourmentraux</w:t>
            </w:r>
            <w:proofErr w:type="spellEnd"/>
            <w:r w:rsidRPr="00474246">
              <w:rPr>
                <w:rFonts w:ascii="Times New Roman" w:eastAsia="Times New Roman" w:hAnsi="Times New Roman" w:cs="Times New Roman"/>
                <w:color w:val="000000"/>
                <w:lang w:eastAsia="fr-FR"/>
              </w:rPr>
              <w:t xml:space="preserve"> est Professeur de Philosophie et Sociologie des arts, médias et humanités numériques à l’Université Aix-Marseille. Il dirige des recherches (HDR Sorbonne) à l’Ecole des Hautes Etudes en Sciences Sociales (EHESS), membre du Centre Norbert Elias (UMR-CNRS 8562) et initiateur du programme Art-Science-Société de l'Institut Méditerranéen d'</w:t>
            </w:r>
            <w:proofErr w:type="spellStart"/>
            <w:r w:rsidRPr="00474246">
              <w:rPr>
                <w:rFonts w:ascii="Times New Roman" w:eastAsia="Times New Roman" w:hAnsi="Times New Roman" w:cs="Times New Roman"/>
                <w:color w:val="000000"/>
                <w:lang w:eastAsia="fr-FR"/>
              </w:rPr>
              <w:t>Etudes</w:t>
            </w:r>
            <w:proofErr w:type="spellEnd"/>
            <w:r w:rsidRPr="00474246">
              <w:rPr>
                <w:rFonts w:ascii="Times New Roman" w:eastAsia="Times New Roman" w:hAnsi="Times New Roman" w:cs="Times New Roman"/>
                <w:color w:val="000000"/>
                <w:lang w:eastAsia="fr-FR"/>
              </w:rPr>
              <w:t xml:space="preserve"> Avancées (</w:t>
            </w:r>
            <w:proofErr w:type="spellStart"/>
            <w:r w:rsidRPr="00474246">
              <w:rPr>
                <w:rFonts w:ascii="Times New Roman" w:eastAsia="Times New Roman" w:hAnsi="Times New Roman" w:cs="Times New Roman"/>
                <w:color w:val="000000"/>
                <w:lang w:eastAsia="fr-FR"/>
              </w:rPr>
              <w:t>IMéRA</w:t>
            </w:r>
            <w:proofErr w:type="spellEnd"/>
            <w:r w:rsidRPr="00474246">
              <w:rPr>
                <w:rFonts w:ascii="Times New Roman" w:eastAsia="Times New Roman" w:hAnsi="Times New Roman" w:cs="Times New Roman"/>
                <w:color w:val="000000"/>
                <w:lang w:eastAsia="fr-FR"/>
              </w:rPr>
              <w:t>, RFIEA). Il est également membre de l’association Internationale des Critiques d’art (AICA). </w:t>
            </w:r>
          </w:p>
          <w:p w14:paraId="2BE0D615" w14:textId="77777777" w:rsidR="00474246" w:rsidRPr="00474246" w:rsidRDefault="00474246" w:rsidP="00474246">
            <w:pPr>
              <w:rPr>
                <w:rFonts w:ascii="Times New Roman" w:eastAsia="Times New Roman" w:hAnsi="Times New Roman" w:cs="Times New Roman"/>
                <w:color w:val="000000"/>
                <w:lang w:eastAsia="fr-FR"/>
              </w:rPr>
            </w:pPr>
            <w:r w:rsidRPr="00474246">
              <w:rPr>
                <w:rFonts w:ascii="Times New Roman" w:eastAsia="Times New Roman" w:hAnsi="Times New Roman" w:cs="Times New Roman"/>
                <w:color w:val="262626"/>
                <w:shd w:val="clear" w:color="auto" w:fill="FFFFFF"/>
                <w:lang w:eastAsia="fr-FR"/>
              </w:rPr>
              <w:t>Il encadre des recherches interdisciplinaires </w:t>
            </w:r>
            <w:r w:rsidRPr="00474246">
              <w:rPr>
                <w:rFonts w:ascii="Times New Roman" w:eastAsia="Times New Roman" w:hAnsi="Times New Roman" w:cs="Times New Roman"/>
                <w:color w:val="000000"/>
                <w:lang w:eastAsia="fr-FR"/>
              </w:rPr>
              <w:t>sur l’expérience esthétique et politique des arts contemporains, sur les enjeux des arts et cultures numériques et sur les interfaces entre arts et sciences.</w:t>
            </w:r>
          </w:p>
          <w:p w14:paraId="61F994E3" w14:textId="77777777" w:rsidR="00474246" w:rsidRPr="00474246" w:rsidRDefault="00474246" w:rsidP="00474246">
            <w:pPr>
              <w:rPr>
                <w:rFonts w:ascii="Times New Roman" w:eastAsia="Times New Roman" w:hAnsi="Times New Roman" w:cs="Times New Roman"/>
                <w:lang w:eastAsia="fr-FR"/>
              </w:rPr>
            </w:pPr>
            <w:r w:rsidRPr="00474246">
              <w:rPr>
                <w:rFonts w:ascii="Times New Roman" w:eastAsia="Times New Roman" w:hAnsi="Times New Roman" w:cs="Times New Roman"/>
                <w:color w:val="000000"/>
                <w:lang w:eastAsia="fr-FR"/>
              </w:rPr>
              <w:t xml:space="preserve">Socio-anthropologie, Esthétique, Media et Visual </w:t>
            </w:r>
            <w:proofErr w:type="spellStart"/>
            <w:r w:rsidRPr="00474246">
              <w:rPr>
                <w:rFonts w:ascii="Times New Roman" w:eastAsia="Times New Roman" w:hAnsi="Times New Roman" w:cs="Times New Roman"/>
                <w:color w:val="000000"/>
                <w:lang w:eastAsia="fr-FR"/>
              </w:rPr>
              <w:t>studies</w:t>
            </w:r>
            <w:proofErr w:type="spellEnd"/>
            <w:r w:rsidRPr="00474246">
              <w:rPr>
                <w:rFonts w:ascii="Times New Roman" w:eastAsia="Times New Roman" w:hAnsi="Times New Roman" w:cs="Times New Roman"/>
                <w:color w:val="000000"/>
                <w:lang w:eastAsia="fr-FR"/>
              </w:rPr>
              <w:t>, Pragmatisme, Fonction critique de l’art.</w:t>
            </w:r>
          </w:p>
          <w:p w14:paraId="3764AFAA" w14:textId="77777777" w:rsidR="00474246" w:rsidRPr="00474246" w:rsidRDefault="00474246" w:rsidP="00C912E5">
            <w:pPr>
              <w:rPr>
                <w:rFonts w:ascii="Times New Roman" w:hAnsi="Times New Roman" w:cs="Times New Roman"/>
                <w:color w:val="000000"/>
              </w:rPr>
            </w:pPr>
          </w:p>
        </w:tc>
        <w:tc>
          <w:tcPr>
            <w:tcW w:w="2661" w:type="dxa"/>
          </w:tcPr>
          <w:p w14:paraId="1341EFAF" w14:textId="1F0E7934" w:rsidR="00474246" w:rsidRPr="00474246" w:rsidRDefault="00474246" w:rsidP="00474246">
            <w:pP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Pr="00474246">
              <w:rPr>
                <w:rFonts w:ascii="Times New Roman" w:eastAsia="Times New Roman" w:hAnsi="Times New Roman" w:cs="Times New Roman"/>
                <w:color w:val="000000"/>
                <w:lang w:eastAsia="fr-FR"/>
              </w:rPr>
              <w:t>Art et Politique (espace public, technologie, écologie, démocratie, politiques culturelles)</w:t>
            </w:r>
          </w:p>
          <w:p w14:paraId="6394C61E" w14:textId="094C7877" w:rsidR="00474246" w:rsidRPr="00474246" w:rsidRDefault="00474246" w:rsidP="00474246">
            <w:pP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Pr="00474246">
              <w:rPr>
                <w:rFonts w:ascii="Times New Roman" w:eastAsia="Times New Roman" w:hAnsi="Times New Roman" w:cs="Times New Roman"/>
                <w:color w:val="000000"/>
                <w:lang w:eastAsia="fr-FR"/>
              </w:rPr>
              <w:t>Art, Media, Technique (cultures numériques, Internet, media-hacktivisme, contre-cultures 2.0)</w:t>
            </w:r>
          </w:p>
          <w:p w14:paraId="46637139" w14:textId="55B62606" w:rsidR="00474246" w:rsidRPr="00474246" w:rsidRDefault="00474246" w:rsidP="00474246">
            <w:pP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w:t>
            </w:r>
            <w:r w:rsidRPr="00474246">
              <w:rPr>
                <w:rFonts w:ascii="Times New Roman" w:eastAsia="Times New Roman" w:hAnsi="Times New Roman" w:cs="Times New Roman"/>
                <w:color w:val="000000"/>
                <w:lang w:eastAsia="fr-FR"/>
              </w:rPr>
              <w:t>Science et Art (</w:t>
            </w:r>
            <w:proofErr w:type="spellStart"/>
            <w:proofErr w:type="gramStart"/>
            <w:r w:rsidRPr="00474246">
              <w:rPr>
                <w:rFonts w:ascii="Times New Roman" w:eastAsia="Times New Roman" w:hAnsi="Times New Roman" w:cs="Times New Roman"/>
                <w:color w:val="000000"/>
                <w:lang w:eastAsia="fr-FR"/>
              </w:rPr>
              <w:t>in.ter.disciplinarité</w:t>
            </w:r>
            <w:proofErr w:type="spellEnd"/>
            <w:proofErr w:type="gramEnd"/>
            <w:r w:rsidRPr="00474246">
              <w:rPr>
                <w:rFonts w:ascii="Times New Roman" w:eastAsia="Times New Roman" w:hAnsi="Times New Roman" w:cs="Times New Roman"/>
                <w:color w:val="000000"/>
                <w:lang w:eastAsia="fr-FR"/>
              </w:rPr>
              <w:t>, collaborations, recherche en art, recherche-création)</w:t>
            </w:r>
          </w:p>
          <w:p w14:paraId="2CB3DE6E" w14:textId="77777777" w:rsidR="00474246" w:rsidRPr="00474246" w:rsidRDefault="00474246" w:rsidP="00CF5F2D">
            <w:pPr>
              <w:rPr>
                <w:rFonts w:ascii="Times New Roman" w:hAnsi="Times New Roman" w:cs="Times New Roman"/>
                <w:color w:val="000000"/>
              </w:rPr>
            </w:pPr>
          </w:p>
        </w:tc>
      </w:tr>
      <w:tr w:rsidR="00860A69" w:rsidRPr="002E308B" w14:paraId="37002C49" w14:textId="77777777" w:rsidTr="00E214F2">
        <w:tc>
          <w:tcPr>
            <w:tcW w:w="3283" w:type="dxa"/>
          </w:tcPr>
          <w:p w14:paraId="1CAFBC2C" w14:textId="1CD29AAF" w:rsidR="00860A69" w:rsidRPr="002E308B" w:rsidRDefault="00860A69">
            <w:pPr>
              <w:rPr>
                <w:rFonts w:ascii="Times New Roman" w:hAnsi="Times New Roman" w:cs="Times New Roman"/>
              </w:rPr>
            </w:pPr>
            <w:r w:rsidRPr="002E308B">
              <w:rPr>
                <w:rFonts w:ascii="Times New Roman" w:hAnsi="Times New Roman" w:cs="Times New Roman"/>
                <w:b/>
                <w:bCs/>
              </w:rPr>
              <w:t>GOUCHAN</w:t>
            </w:r>
            <w:r w:rsidRPr="002E308B">
              <w:rPr>
                <w:rFonts w:ascii="Times New Roman" w:hAnsi="Times New Roman" w:cs="Times New Roman"/>
              </w:rPr>
              <w:t xml:space="preserve"> Yannick</w:t>
            </w:r>
          </w:p>
          <w:p w14:paraId="7EBB83C2" w14:textId="77777777" w:rsidR="00860A69" w:rsidRPr="002E308B" w:rsidRDefault="00860A69">
            <w:pPr>
              <w:rPr>
                <w:rFonts w:ascii="Times New Roman" w:hAnsi="Times New Roman" w:cs="Times New Roman"/>
              </w:rPr>
            </w:pPr>
            <w:r w:rsidRPr="002E308B">
              <w:rPr>
                <w:rFonts w:ascii="Times New Roman" w:hAnsi="Times New Roman" w:cs="Times New Roman"/>
              </w:rPr>
              <w:t>(PR)</w:t>
            </w:r>
          </w:p>
          <w:p w14:paraId="37315263" w14:textId="56C24F35" w:rsidR="00B03C20" w:rsidRPr="002E308B" w:rsidRDefault="00000000">
            <w:pPr>
              <w:rPr>
                <w:rFonts w:ascii="Times New Roman" w:hAnsi="Times New Roman" w:cs="Times New Roman"/>
              </w:rPr>
            </w:pPr>
            <w:hyperlink r:id="rId26" w:history="1">
              <w:r w:rsidR="00A83425" w:rsidRPr="002E308B">
                <w:rPr>
                  <w:rStyle w:val="Lienhypertexte"/>
                  <w:rFonts w:ascii="Times New Roman" w:hAnsi="Times New Roman" w:cs="Times New Roman"/>
                </w:rPr>
                <w:t>yannick.gouchan@univ-amu.fr</w:t>
              </w:r>
            </w:hyperlink>
          </w:p>
          <w:p w14:paraId="080A98A2" w14:textId="77777777" w:rsidR="00A83425" w:rsidRPr="002E308B" w:rsidRDefault="00A83425">
            <w:pPr>
              <w:rPr>
                <w:rFonts w:ascii="Times New Roman" w:hAnsi="Times New Roman" w:cs="Times New Roman"/>
              </w:rPr>
            </w:pPr>
          </w:p>
          <w:p w14:paraId="53F64156" w14:textId="77777777" w:rsidR="00B03C20" w:rsidRPr="002E308B" w:rsidRDefault="00B03C20">
            <w:pPr>
              <w:rPr>
                <w:rFonts w:ascii="Times New Roman" w:hAnsi="Times New Roman" w:cs="Times New Roman"/>
              </w:rPr>
            </w:pPr>
          </w:p>
          <w:p w14:paraId="2B5CB0FB" w14:textId="0B644363" w:rsidR="00D8154E" w:rsidRPr="002E308B" w:rsidRDefault="00D8154E">
            <w:pPr>
              <w:rPr>
                <w:rFonts w:ascii="Times New Roman" w:hAnsi="Times New Roman" w:cs="Times New Roman"/>
              </w:rPr>
            </w:pPr>
          </w:p>
        </w:tc>
        <w:tc>
          <w:tcPr>
            <w:tcW w:w="1870" w:type="dxa"/>
          </w:tcPr>
          <w:p w14:paraId="1DFE6620" w14:textId="58B1D99F" w:rsidR="00860A69" w:rsidRPr="002E308B" w:rsidRDefault="00860A69" w:rsidP="00A24EFA">
            <w:pPr>
              <w:rPr>
                <w:rFonts w:ascii="Times New Roman" w:eastAsia="Times New Roman" w:hAnsi="Times New Roman" w:cs="Times New Roman"/>
                <w:b/>
                <w:bCs/>
                <w:color w:val="000000"/>
                <w:lang w:eastAsia="fr-FR"/>
              </w:rPr>
            </w:pPr>
            <w:r w:rsidRPr="002E308B">
              <w:rPr>
                <w:rFonts w:ascii="Times New Roman" w:eastAsia="Times New Roman" w:hAnsi="Times New Roman" w:cs="Times New Roman"/>
                <w:b/>
                <w:bCs/>
                <w:color w:val="000000"/>
                <w:lang w:eastAsia="fr-FR"/>
              </w:rPr>
              <w:t>CAER</w:t>
            </w:r>
          </w:p>
        </w:tc>
        <w:tc>
          <w:tcPr>
            <w:tcW w:w="6162" w:type="dxa"/>
          </w:tcPr>
          <w:p w14:paraId="316091AF" w14:textId="21E5E1E3" w:rsidR="00860A69" w:rsidRPr="002E308B" w:rsidRDefault="00860A69" w:rsidP="00860A69">
            <w:pPr>
              <w:rPr>
                <w:rFonts w:ascii="Times New Roman" w:eastAsia="Times New Roman" w:hAnsi="Times New Roman" w:cs="Times New Roman"/>
                <w:lang w:eastAsia="fr-FR"/>
              </w:rPr>
            </w:pPr>
            <w:r w:rsidRPr="002E308B">
              <w:rPr>
                <w:rFonts w:ascii="Times New Roman" w:eastAsia="Times New Roman" w:hAnsi="Times New Roman" w:cs="Times New Roman"/>
                <w:color w:val="000000"/>
                <w:lang w:eastAsia="fr-FR"/>
              </w:rPr>
              <w:t>Littérature et civilisation italiennes contemporaines</w:t>
            </w:r>
          </w:p>
          <w:p w14:paraId="43A0A467" w14:textId="77777777" w:rsidR="00860A69" w:rsidRPr="002E308B" w:rsidRDefault="00860A69" w:rsidP="00A24EFA">
            <w:pPr>
              <w:widowControl w:val="0"/>
              <w:autoSpaceDE w:val="0"/>
              <w:autoSpaceDN w:val="0"/>
              <w:adjustRightInd w:val="0"/>
              <w:jc w:val="both"/>
              <w:textAlignment w:val="baseline"/>
              <w:rPr>
                <w:rFonts w:ascii="Times New Roman" w:hAnsi="Times New Roman" w:cs="Times New Roman"/>
                <w:color w:val="000000"/>
                <w:lang w:bidi="fr-FR"/>
              </w:rPr>
            </w:pPr>
          </w:p>
        </w:tc>
        <w:tc>
          <w:tcPr>
            <w:tcW w:w="2661" w:type="dxa"/>
          </w:tcPr>
          <w:p w14:paraId="0A5DF944" w14:textId="73C5278E" w:rsidR="00860A69" w:rsidRPr="002E308B" w:rsidRDefault="00860A69" w:rsidP="00860A69">
            <w:pPr>
              <w:rPr>
                <w:rFonts w:ascii="Times New Roman" w:eastAsia="Times New Roman" w:hAnsi="Times New Roman" w:cs="Times New Roman"/>
                <w:lang w:eastAsia="fr-FR"/>
              </w:rPr>
            </w:pPr>
            <w:r w:rsidRPr="002E308B">
              <w:rPr>
                <w:rFonts w:ascii="Times New Roman" w:eastAsia="Times New Roman" w:hAnsi="Times New Roman" w:cs="Times New Roman"/>
                <w:color w:val="000000"/>
                <w:lang w:eastAsia="fr-FR"/>
              </w:rPr>
              <w:t>Italie ; XIXI, XX, XXI siècles ; littérature ; poésie ; didactique des langues</w:t>
            </w:r>
          </w:p>
          <w:p w14:paraId="04CFE7E7" w14:textId="77777777" w:rsidR="00860A69" w:rsidRPr="002E308B" w:rsidRDefault="00860A69">
            <w:pPr>
              <w:rPr>
                <w:rFonts w:ascii="Times New Roman" w:hAnsi="Times New Roman" w:cs="Times New Roman"/>
                <w:color w:val="000000"/>
                <w:lang w:bidi="fr-FR"/>
              </w:rPr>
            </w:pPr>
          </w:p>
        </w:tc>
      </w:tr>
      <w:tr w:rsidR="00D52644" w:rsidRPr="002E308B" w14:paraId="386E669F" w14:textId="77777777" w:rsidTr="00E214F2">
        <w:tc>
          <w:tcPr>
            <w:tcW w:w="3283" w:type="dxa"/>
          </w:tcPr>
          <w:p w14:paraId="06303CB1" w14:textId="77777777" w:rsidR="002B1ECB" w:rsidRPr="002E308B" w:rsidRDefault="00D52644">
            <w:pPr>
              <w:rPr>
                <w:rFonts w:ascii="Times New Roman" w:hAnsi="Times New Roman" w:cs="Times New Roman"/>
              </w:rPr>
            </w:pPr>
            <w:r w:rsidRPr="002E308B">
              <w:rPr>
                <w:rFonts w:ascii="Times New Roman" w:hAnsi="Times New Roman" w:cs="Times New Roman"/>
                <w:b/>
                <w:bCs/>
              </w:rPr>
              <w:t>GREAVES</w:t>
            </w:r>
            <w:r w:rsidRPr="002E308B">
              <w:rPr>
                <w:rFonts w:ascii="Times New Roman" w:hAnsi="Times New Roman" w:cs="Times New Roman"/>
              </w:rPr>
              <w:t xml:space="preserve"> Sara </w:t>
            </w:r>
          </w:p>
          <w:p w14:paraId="7E63A8CA" w14:textId="5C500DDA" w:rsidR="00D52644" w:rsidRPr="002E308B" w:rsidRDefault="00D52644">
            <w:pPr>
              <w:rPr>
                <w:rFonts w:ascii="Times New Roman" w:hAnsi="Times New Roman" w:cs="Times New Roman"/>
                <w:lang w:val="en-US"/>
              </w:rPr>
            </w:pPr>
            <w:r w:rsidRPr="002E308B">
              <w:rPr>
                <w:rFonts w:ascii="Times New Roman" w:hAnsi="Times New Roman" w:cs="Times New Roman"/>
                <w:lang w:val="en-US"/>
              </w:rPr>
              <w:t>(MCF HDR)</w:t>
            </w:r>
          </w:p>
          <w:p w14:paraId="412A7143" w14:textId="542DCF8D" w:rsidR="00D52644" w:rsidRPr="002E308B" w:rsidRDefault="00000000">
            <w:pPr>
              <w:rPr>
                <w:rFonts w:ascii="Times New Roman" w:hAnsi="Times New Roman" w:cs="Times New Roman"/>
                <w:lang w:val="en-US"/>
              </w:rPr>
            </w:pPr>
            <w:hyperlink r:id="rId27" w:history="1">
              <w:r w:rsidR="00D52644" w:rsidRPr="002E308B">
                <w:rPr>
                  <w:rStyle w:val="Lienhypertexte"/>
                  <w:rFonts w:ascii="Times New Roman" w:hAnsi="Times New Roman" w:cs="Times New Roman"/>
                  <w:lang w:val="en-US"/>
                </w:rPr>
                <w:t>Sara.greaves@univ-amu.fr</w:t>
              </w:r>
            </w:hyperlink>
          </w:p>
          <w:p w14:paraId="7608E1C5" w14:textId="0F0EADB3" w:rsidR="00D52644" w:rsidRPr="002E308B" w:rsidRDefault="00D52644">
            <w:pPr>
              <w:rPr>
                <w:rFonts w:ascii="Times New Roman" w:hAnsi="Times New Roman" w:cs="Times New Roman"/>
                <w:lang w:val="en-US"/>
              </w:rPr>
            </w:pPr>
          </w:p>
        </w:tc>
        <w:tc>
          <w:tcPr>
            <w:tcW w:w="1870" w:type="dxa"/>
          </w:tcPr>
          <w:p w14:paraId="4DCA2F49" w14:textId="7C8029F1" w:rsidR="00D52644" w:rsidRPr="002E308B" w:rsidRDefault="00D52644" w:rsidP="00A24EFA">
            <w:pPr>
              <w:rPr>
                <w:rFonts w:ascii="Times New Roman" w:eastAsia="Times New Roman" w:hAnsi="Times New Roman" w:cs="Times New Roman"/>
                <w:b/>
                <w:bCs/>
                <w:color w:val="000000"/>
                <w:lang w:eastAsia="fr-FR"/>
              </w:rPr>
            </w:pPr>
            <w:r w:rsidRPr="002E308B">
              <w:rPr>
                <w:rFonts w:ascii="Times New Roman" w:eastAsia="Times New Roman" w:hAnsi="Times New Roman" w:cs="Times New Roman"/>
                <w:b/>
                <w:bCs/>
                <w:color w:val="000000"/>
                <w:lang w:eastAsia="fr-FR"/>
              </w:rPr>
              <w:t>LERMA</w:t>
            </w:r>
          </w:p>
        </w:tc>
        <w:tc>
          <w:tcPr>
            <w:tcW w:w="6162" w:type="dxa"/>
          </w:tcPr>
          <w:p w14:paraId="6084F2F0" w14:textId="40F76191" w:rsidR="00D52644" w:rsidRPr="002E308B" w:rsidRDefault="009516CB" w:rsidP="00860A69">
            <w:pPr>
              <w:rPr>
                <w:rFonts w:ascii="Times New Roman" w:eastAsia="Times New Roman" w:hAnsi="Times New Roman" w:cs="Times New Roman"/>
                <w:color w:val="000000"/>
                <w:lang w:eastAsia="fr-FR"/>
              </w:rPr>
            </w:pPr>
            <w:r w:rsidRPr="002E308B">
              <w:rPr>
                <w:rFonts w:ascii="Times New Roman" w:eastAsia="Times New Roman" w:hAnsi="Times New Roman" w:cs="Times New Roman"/>
                <w:color w:val="000000"/>
                <w:lang w:eastAsia="fr-FR"/>
              </w:rPr>
              <w:t>Poésie, poïétique et traductologie. Poésie britannique des 20 et 21</w:t>
            </w:r>
            <w:r w:rsidRPr="002E308B">
              <w:rPr>
                <w:rFonts w:ascii="Times New Roman" w:eastAsia="Times New Roman" w:hAnsi="Times New Roman" w:cs="Times New Roman"/>
                <w:color w:val="000000"/>
                <w:vertAlign w:val="superscript"/>
                <w:lang w:eastAsia="fr-FR"/>
              </w:rPr>
              <w:t>ème</w:t>
            </w:r>
            <w:r w:rsidRPr="002E308B">
              <w:rPr>
                <w:rFonts w:ascii="Times New Roman" w:eastAsia="Times New Roman" w:hAnsi="Times New Roman" w:cs="Times New Roman"/>
                <w:color w:val="000000"/>
                <w:lang w:eastAsia="fr-FR"/>
              </w:rPr>
              <w:t xml:space="preserve"> siècles ; écriture créative plurilingue à l’université et dans le domaine du soin ; traduction créative dans l’entre-deux des langues et des cultures.</w:t>
            </w:r>
          </w:p>
        </w:tc>
        <w:tc>
          <w:tcPr>
            <w:tcW w:w="2661" w:type="dxa"/>
          </w:tcPr>
          <w:p w14:paraId="6768BED9" w14:textId="46FDD4E5" w:rsidR="00D52644" w:rsidRPr="002E308B" w:rsidRDefault="009516CB" w:rsidP="00860A69">
            <w:pPr>
              <w:rPr>
                <w:rFonts w:ascii="Times New Roman" w:eastAsia="Times New Roman" w:hAnsi="Times New Roman" w:cs="Times New Roman"/>
                <w:color w:val="000000"/>
                <w:lang w:eastAsia="fr-FR"/>
              </w:rPr>
            </w:pPr>
            <w:r w:rsidRPr="002E308B">
              <w:rPr>
                <w:rFonts w:ascii="Times New Roman" w:eastAsia="Times New Roman" w:hAnsi="Times New Roman" w:cs="Times New Roman"/>
                <w:color w:val="000000"/>
                <w:lang w:eastAsia="fr-FR"/>
              </w:rPr>
              <w:t>Poésie britannique contemporaine et transculturelle, atelier d’écriture créative plurilingue, traduction créative, interdisciplinarité</w:t>
            </w:r>
          </w:p>
        </w:tc>
      </w:tr>
      <w:tr w:rsidR="00C35788" w:rsidRPr="002E308B" w14:paraId="72DF089D" w14:textId="77777777" w:rsidTr="00E214F2">
        <w:tc>
          <w:tcPr>
            <w:tcW w:w="3283" w:type="dxa"/>
          </w:tcPr>
          <w:p w14:paraId="0966A6A3" w14:textId="1EEE9669" w:rsidR="00C35788" w:rsidRPr="002E308B" w:rsidRDefault="003D3E1B">
            <w:pPr>
              <w:rPr>
                <w:rFonts w:ascii="Times New Roman" w:hAnsi="Times New Roman" w:cs="Times New Roman"/>
              </w:rPr>
            </w:pPr>
            <w:r w:rsidRPr="002E308B">
              <w:rPr>
                <w:rFonts w:ascii="Times New Roman" w:hAnsi="Times New Roman" w:cs="Times New Roman"/>
                <w:b/>
                <w:bCs/>
              </w:rPr>
              <w:lastRenderedPageBreak/>
              <w:t>LEFAIT</w:t>
            </w:r>
            <w:r w:rsidRPr="002E308B">
              <w:rPr>
                <w:rFonts w:ascii="Times New Roman" w:hAnsi="Times New Roman" w:cs="Times New Roman"/>
              </w:rPr>
              <w:t xml:space="preserve"> Sébastien</w:t>
            </w:r>
          </w:p>
          <w:p w14:paraId="420CF20B" w14:textId="32EEE947" w:rsidR="003D3E1B" w:rsidRPr="002E308B" w:rsidRDefault="003D3E1B">
            <w:pPr>
              <w:rPr>
                <w:rFonts w:ascii="Times New Roman" w:hAnsi="Times New Roman" w:cs="Times New Roman"/>
              </w:rPr>
            </w:pPr>
            <w:r w:rsidRPr="002E308B">
              <w:rPr>
                <w:rFonts w:ascii="Times New Roman" w:hAnsi="Times New Roman" w:cs="Times New Roman"/>
              </w:rPr>
              <w:t>(PR)</w:t>
            </w:r>
          </w:p>
          <w:p w14:paraId="40E3AA2B" w14:textId="6E4580F5" w:rsidR="003D3E1B" w:rsidRPr="002E308B" w:rsidRDefault="00000000">
            <w:pPr>
              <w:rPr>
                <w:rFonts w:ascii="Times New Roman" w:hAnsi="Times New Roman" w:cs="Times New Roman"/>
              </w:rPr>
            </w:pPr>
            <w:hyperlink r:id="rId28" w:history="1">
              <w:r w:rsidR="00A83425" w:rsidRPr="002E308B">
                <w:rPr>
                  <w:rStyle w:val="Lienhypertexte"/>
                  <w:rFonts w:ascii="Times New Roman" w:hAnsi="Times New Roman" w:cs="Times New Roman"/>
                </w:rPr>
                <w:t>sebastien.lefait@univ-amu.fr</w:t>
              </w:r>
            </w:hyperlink>
          </w:p>
          <w:p w14:paraId="0EEA9618" w14:textId="77777777" w:rsidR="00A83425" w:rsidRPr="002E308B" w:rsidRDefault="00A83425">
            <w:pPr>
              <w:rPr>
                <w:rFonts w:ascii="Times New Roman" w:hAnsi="Times New Roman" w:cs="Times New Roman"/>
              </w:rPr>
            </w:pPr>
          </w:p>
          <w:p w14:paraId="7359ABB9" w14:textId="77777777" w:rsidR="00B03C20" w:rsidRPr="002E308B" w:rsidRDefault="00B03C20">
            <w:pPr>
              <w:rPr>
                <w:rFonts w:ascii="Times New Roman" w:hAnsi="Times New Roman" w:cs="Times New Roman"/>
              </w:rPr>
            </w:pPr>
          </w:p>
          <w:p w14:paraId="17B3FC92" w14:textId="77777777" w:rsidR="003D3E1B" w:rsidRPr="002E308B" w:rsidRDefault="003D3E1B">
            <w:pPr>
              <w:rPr>
                <w:rFonts w:ascii="Times New Roman" w:hAnsi="Times New Roman" w:cs="Times New Roman"/>
              </w:rPr>
            </w:pPr>
          </w:p>
          <w:p w14:paraId="557096E9" w14:textId="77777777" w:rsidR="003D3E1B" w:rsidRPr="002E308B" w:rsidRDefault="003D3E1B">
            <w:pPr>
              <w:rPr>
                <w:rFonts w:ascii="Times New Roman" w:hAnsi="Times New Roman" w:cs="Times New Roman"/>
              </w:rPr>
            </w:pPr>
          </w:p>
          <w:p w14:paraId="31988B7D" w14:textId="25942F34" w:rsidR="003D3E1B" w:rsidRPr="002E308B" w:rsidRDefault="003D3E1B">
            <w:pPr>
              <w:rPr>
                <w:rFonts w:ascii="Times New Roman" w:hAnsi="Times New Roman" w:cs="Times New Roman"/>
              </w:rPr>
            </w:pPr>
          </w:p>
        </w:tc>
        <w:tc>
          <w:tcPr>
            <w:tcW w:w="1870" w:type="dxa"/>
          </w:tcPr>
          <w:p w14:paraId="442C1227" w14:textId="56E7130F" w:rsidR="00C35788" w:rsidRPr="002E308B" w:rsidRDefault="003D3E1B">
            <w:pPr>
              <w:rPr>
                <w:rFonts w:ascii="Times New Roman" w:hAnsi="Times New Roman" w:cs="Times New Roman"/>
                <w:b/>
                <w:bCs/>
              </w:rPr>
            </w:pPr>
            <w:r w:rsidRPr="002E308B">
              <w:rPr>
                <w:rFonts w:ascii="Times New Roman" w:hAnsi="Times New Roman" w:cs="Times New Roman"/>
                <w:b/>
                <w:bCs/>
              </w:rPr>
              <w:t>LERMA</w:t>
            </w:r>
          </w:p>
        </w:tc>
        <w:tc>
          <w:tcPr>
            <w:tcW w:w="6162" w:type="dxa"/>
          </w:tcPr>
          <w:p w14:paraId="1C7C01AE" w14:textId="54451934" w:rsidR="003D3E1B" w:rsidRPr="002E308B" w:rsidRDefault="003D3E1B" w:rsidP="003D3E1B">
            <w:pPr>
              <w:rPr>
                <w:rFonts w:ascii="Times New Roman" w:hAnsi="Times New Roman" w:cs="Times New Roman"/>
                <w:color w:val="000000"/>
              </w:rPr>
            </w:pPr>
            <w:r w:rsidRPr="002E308B">
              <w:rPr>
                <w:rFonts w:ascii="Times New Roman" w:hAnsi="Times New Roman" w:cs="Times New Roman"/>
                <w:color w:val="000000"/>
              </w:rPr>
              <w:t xml:space="preserve">Mes travaux de recherche portent en général sur la question de la représentation, plus précisément sur l’adaptation (de la littérature ou du théâtre au cinéma et aux séries TV), et sur les sociétés de surveillance et la question raciale telles que représentées par la fiction. J’ai notamment publié In </w:t>
            </w:r>
            <w:proofErr w:type="spellStart"/>
            <w:r w:rsidRPr="002E308B">
              <w:rPr>
                <w:rFonts w:ascii="Times New Roman" w:hAnsi="Times New Roman" w:cs="Times New Roman"/>
                <w:i/>
                <w:iCs/>
                <w:color w:val="000000"/>
              </w:rPr>
              <w:t>Praise</w:t>
            </w:r>
            <w:proofErr w:type="spellEnd"/>
            <w:r w:rsidRPr="002E308B">
              <w:rPr>
                <w:rFonts w:ascii="Times New Roman" w:hAnsi="Times New Roman" w:cs="Times New Roman"/>
                <w:i/>
                <w:iCs/>
                <w:color w:val="000000"/>
              </w:rPr>
              <w:t xml:space="preserve"> of </w:t>
            </w:r>
            <w:proofErr w:type="spellStart"/>
            <w:r w:rsidRPr="002E308B">
              <w:rPr>
                <w:rFonts w:ascii="Times New Roman" w:hAnsi="Times New Roman" w:cs="Times New Roman"/>
                <w:i/>
                <w:iCs/>
                <w:color w:val="000000"/>
              </w:rPr>
              <w:t>Cinematic</w:t>
            </w:r>
            <w:proofErr w:type="spellEnd"/>
            <w:r w:rsidRPr="002E308B">
              <w:rPr>
                <w:rFonts w:ascii="Times New Roman" w:hAnsi="Times New Roman" w:cs="Times New Roman"/>
                <w:i/>
                <w:iCs/>
                <w:color w:val="000000"/>
              </w:rPr>
              <w:t xml:space="preserve"> </w:t>
            </w:r>
            <w:proofErr w:type="spellStart"/>
            <w:r w:rsidRPr="002E308B">
              <w:rPr>
                <w:rFonts w:ascii="Times New Roman" w:hAnsi="Times New Roman" w:cs="Times New Roman"/>
                <w:i/>
                <w:iCs/>
                <w:color w:val="000000"/>
              </w:rPr>
              <w:t>Bastardy</w:t>
            </w:r>
            <w:proofErr w:type="spellEnd"/>
            <w:r w:rsidRPr="002E308B">
              <w:rPr>
                <w:rStyle w:val="apple-converted-space"/>
                <w:rFonts w:ascii="Times New Roman" w:hAnsi="Times New Roman" w:cs="Times New Roman"/>
                <w:color w:val="000000"/>
              </w:rPr>
              <w:t> </w:t>
            </w:r>
            <w:r w:rsidRPr="002E308B">
              <w:rPr>
                <w:rFonts w:ascii="Times New Roman" w:hAnsi="Times New Roman" w:cs="Times New Roman"/>
                <w:color w:val="000000"/>
              </w:rPr>
              <w:t>(2012</w:t>
            </w:r>
            <w:r w:rsidR="00EA0339" w:rsidRPr="002E308B">
              <w:rPr>
                <w:rFonts w:ascii="Times New Roman" w:hAnsi="Times New Roman" w:cs="Times New Roman"/>
                <w:color w:val="000000"/>
              </w:rPr>
              <w:t> </w:t>
            </w:r>
            <w:r w:rsidRPr="002E308B">
              <w:rPr>
                <w:rFonts w:ascii="Times New Roman" w:hAnsi="Times New Roman" w:cs="Times New Roman"/>
                <w:color w:val="000000"/>
              </w:rPr>
              <w:t xml:space="preserve">; co-dirigé avec Philippe </w:t>
            </w:r>
            <w:proofErr w:type="spellStart"/>
            <w:r w:rsidRPr="002E308B">
              <w:rPr>
                <w:rFonts w:ascii="Times New Roman" w:hAnsi="Times New Roman" w:cs="Times New Roman"/>
                <w:color w:val="000000"/>
              </w:rPr>
              <w:t>Ortoli</w:t>
            </w:r>
            <w:proofErr w:type="spellEnd"/>
            <w:r w:rsidRPr="002E308B">
              <w:rPr>
                <w:rFonts w:ascii="Times New Roman" w:hAnsi="Times New Roman" w:cs="Times New Roman"/>
                <w:color w:val="000000"/>
              </w:rPr>
              <w:t>),</w:t>
            </w:r>
            <w:r w:rsidRPr="002E308B">
              <w:rPr>
                <w:rStyle w:val="apple-converted-space"/>
                <w:rFonts w:ascii="Times New Roman" w:hAnsi="Times New Roman" w:cs="Times New Roman"/>
                <w:color w:val="000000"/>
              </w:rPr>
              <w:t> </w:t>
            </w:r>
            <w:r w:rsidRPr="002E308B">
              <w:rPr>
                <w:rFonts w:ascii="Times New Roman" w:hAnsi="Times New Roman" w:cs="Times New Roman"/>
                <w:i/>
                <w:iCs/>
                <w:color w:val="000000"/>
              </w:rPr>
              <w:t xml:space="preserve">Surveillance on </w:t>
            </w:r>
            <w:proofErr w:type="gramStart"/>
            <w:r w:rsidRPr="002E308B">
              <w:rPr>
                <w:rFonts w:ascii="Times New Roman" w:hAnsi="Times New Roman" w:cs="Times New Roman"/>
                <w:i/>
                <w:iCs/>
                <w:color w:val="000000"/>
              </w:rPr>
              <w:t>Screen:</w:t>
            </w:r>
            <w:proofErr w:type="gramEnd"/>
            <w:r w:rsidRPr="002E308B">
              <w:rPr>
                <w:rFonts w:ascii="Times New Roman" w:hAnsi="Times New Roman" w:cs="Times New Roman"/>
                <w:i/>
                <w:iCs/>
                <w:color w:val="000000"/>
              </w:rPr>
              <w:t xml:space="preserve"> Monitoring </w:t>
            </w:r>
            <w:proofErr w:type="spellStart"/>
            <w:r w:rsidRPr="002E308B">
              <w:rPr>
                <w:rFonts w:ascii="Times New Roman" w:hAnsi="Times New Roman" w:cs="Times New Roman"/>
                <w:i/>
                <w:iCs/>
                <w:color w:val="000000"/>
              </w:rPr>
              <w:t>Contemporary</w:t>
            </w:r>
            <w:proofErr w:type="spellEnd"/>
            <w:r w:rsidRPr="002E308B">
              <w:rPr>
                <w:rFonts w:ascii="Times New Roman" w:hAnsi="Times New Roman" w:cs="Times New Roman"/>
                <w:i/>
                <w:iCs/>
                <w:color w:val="000000"/>
              </w:rPr>
              <w:t xml:space="preserve"> Films and </w:t>
            </w:r>
            <w:proofErr w:type="spellStart"/>
            <w:r w:rsidRPr="002E308B">
              <w:rPr>
                <w:rFonts w:ascii="Times New Roman" w:hAnsi="Times New Roman" w:cs="Times New Roman"/>
                <w:i/>
                <w:iCs/>
                <w:color w:val="000000"/>
              </w:rPr>
              <w:t>Television</w:t>
            </w:r>
            <w:proofErr w:type="spellEnd"/>
            <w:r w:rsidRPr="002E308B">
              <w:rPr>
                <w:rFonts w:ascii="Times New Roman" w:hAnsi="Times New Roman" w:cs="Times New Roman"/>
                <w:i/>
                <w:iCs/>
                <w:color w:val="000000"/>
              </w:rPr>
              <w:t xml:space="preserve"> Programs</w:t>
            </w:r>
            <w:r w:rsidRPr="002E308B">
              <w:rPr>
                <w:rStyle w:val="apple-converted-space"/>
                <w:rFonts w:ascii="Times New Roman" w:hAnsi="Times New Roman" w:cs="Times New Roman"/>
                <w:color w:val="000000"/>
              </w:rPr>
              <w:t> </w:t>
            </w:r>
            <w:r w:rsidRPr="002E308B">
              <w:rPr>
                <w:rFonts w:ascii="Times New Roman" w:hAnsi="Times New Roman" w:cs="Times New Roman"/>
                <w:color w:val="000000"/>
              </w:rPr>
              <w:t>(2013), et</w:t>
            </w:r>
            <w:r w:rsidRPr="002E308B">
              <w:rPr>
                <w:rStyle w:val="apple-converted-space"/>
                <w:rFonts w:ascii="Times New Roman" w:hAnsi="Times New Roman" w:cs="Times New Roman"/>
                <w:color w:val="000000"/>
              </w:rPr>
              <w:t> </w:t>
            </w:r>
            <w:r w:rsidRPr="002E308B">
              <w:rPr>
                <w:rFonts w:ascii="Times New Roman" w:hAnsi="Times New Roman" w:cs="Times New Roman"/>
                <w:i/>
                <w:iCs/>
                <w:color w:val="000000"/>
              </w:rPr>
              <w:t>La question raciale dans les séries américaines</w:t>
            </w:r>
            <w:r w:rsidRPr="002E308B">
              <w:rPr>
                <w:rStyle w:val="apple-converted-space"/>
                <w:rFonts w:ascii="Times New Roman" w:hAnsi="Times New Roman" w:cs="Times New Roman"/>
                <w:color w:val="000000"/>
              </w:rPr>
              <w:t> </w:t>
            </w:r>
            <w:r w:rsidRPr="002E308B">
              <w:rPr>
                <w:rFonts w:ascii="Times New Roman" w:hAnsi="Times New Roman" w:cs="Times New Roman"/>
                <w:color w:val="000000"/>
              </w:rPr>
              <w:t>(2014; coécrit avec Olivier Esteves). Ma recherche actuelle porte sur l’adaptation à l’écran de la littérature américaine, sur le traitement de la question raciale à Hollywood et dans quelques séries télévisées récentes, et sur l'évolution de la fiction dystopique dans les sociétés de l'écran.</w:t>
            </w:r>
          </w:p>
          <w:p w14:paraId="69C1308A" w14:textId="29F7CBFA" w:rsidR="00C35788" w:rsidRPr="002E308B" w:rsidRDefault="003D3E1B" w:rsidP="003D3E1B">
            <w:pPr>
              <w:jc w:val="both"/>
              <w:rPr>
                <w:rFonts w:ascii="Times New Roman" w:hAnsi="Times New Roman" w:cs="Times New Roman"/>
                <w:color w:val="000000"/>
              </w:rPr>
            </w:pPr>
            <w:r w:rsidRPr="002E308B">
              <w:rPr>
                <w:rFonts w:ascii="Times New Roman" w:hAnsi="Times New Roman" w:cs="Times New Roman"/>
                <w:color w:val="000000"/>
              </w:rPr>
              <w:t> </w:t>
            </w:r>
          </w:p>
        </w:tc>
        <w:tc>
          <w:tcPr>
            <w:tcW w:w="2661" w:type="dxa"/>
          </w:tcPr>
          <w:p w14:paraId="33701E30" w14:textId="627F3194" w:rsidR="00C35788" w:rsidRPr="002E308B" w:rsidRDefault="003D3E1B">
            <w:pPr>
              <w:rPr>
                <w:rFonts w:ascii="Times New Roman" w:hAnsi="Times New Roman" w:cs="Times New Roman"/>
              </w:rPr>
            </w:pPr>
            <w:r w:rsidRPr="002E308B">
              <w:rPr>
                <w:rFonts w:ascii="Times New Roman" w:hAnsi="Times New Roman" w:cs="Times New Roman"/>
                <w:color w:val="000000"/>
              </w:rPr>
              <w:t>Littérature américaine, cinéma, télévision, adaptation, question raciale, fiction dystopique</w:t>
            </w:r>
          </w:p>
        </w:tc>
      </w:tr>
      <w:tr w:rsidR="0027166F" w:rsidRPr="002E308B" w14:paraId="04DC2CC5" w14:textId="77777777" w:rsidTr="00E214F2">
        <w:tc>
          <w:tcPr>
            <w:tcW w:w="3283" w:type="dxa"/>
          </w:tcPr>
          <w:p w14:paraId="7DE3E4B1" w14:textId="0919F229" w:rsidR="007207AC" w:rsidRPr="00A23CA6" w:rsidRDefault="0027166F">
            <w:pPr>
              <w:rPr>
                <w:rFonts w:ascii="Times New Roman" w:hAnsi="Times New Roman" w:cs="Times New Roman"/>
                <w:lang w:val="en-US"/>
              </w:rPr>
            </w:pPr>
            <w:r w:rsidRPr="00A23CA6">
              <w:rPr>
                <w:rFonts w:ascii="Times New Roman" w:hAnsi="Times New Roman" w:cs="Times New Roman"/>
                <w:b/>
                <w:bCs/>
                <w:lang w:val="en-US"/>
              </w:rPr>
              <w:t xml:space="preserve">LEFORT </w:t>
            </w:r>
            <w:proofErr w:type="spellStart"/>
            <w:r w:rsidRPr="00A23CA6">
              <w:rPr>
                <w:rFonts w:ascii="Times New Roman" w:hAnsi="Times New Roman" w:cs="Times New Roman"/>
                <w:lang w:val="en-US"/>
              </w:rPr>
              <w:t>Rég</w:t>
            </w:r>
            <w:r w:rsidR="007207AC" w:rsidRPr="00A23CA6">
              <w:rPr>
                <w:rFonts w:ascii="Times New Roman" w:hAnsi="Times New Roman" w:cs="Times New Roman"/>
                <w:lang w:val="en-US"/>
              </w:rPr>
              <w:t>is</w:t>
            </w:r>
            <w:proofErr w:type="spellEnd"/>
          </w:p>
          <w:p w14:paraId="436BCC7C" w14:textId="06D1243B" w:rsidR="007207AC" w:rsidRPr="00A23CA6" w:rsidRDefault="00000000">
            <w:pPr>
              <w:rPr>
                <w:rFonts w:ascii="Times New Roman" w:hAnsi="Times New Roman" w:cs="Times New Roman"/>
                <w:lang w:val="en-US"/>
              </w:rPr>
            </w:pPr>
            <w:hyperlink r:id="rId29" w:history="1">
              <w:r w:rsidR="007207AC" w:rsidRPr="00A23CA6">
                <w:rPr>
                  <w:rStyle w:val="Lienhypertexte"/>
                  <w:rFonts w:ascii="Times New Roman" w:hAnsi="Times New Roman" w:cs="Times New Roman"/>
                  <w:lang w:val="en-US"/>
                </w:rPr>
                <w:t>regis.lefort@univ-amu.fr</w:t>
              </w:r>
            </w:hyperlink>
          </w:p>
          <w:p w14:paraId="046C2F8E" w14:textId="77777777" w:rsidR="007207AC" w:rsidRPr="00A23CA6" w:rsidRDefault="007207AC">
            <w:pPr>
              <w:rPr>
                <w:rFonts w:ascii="Times New Roman" w:hAnsi="Times New Roman" w:cs="Times New Roman"/>
                <w:lang w:val="en-US"/>
              </w:rPr>
            </w:pPr>
          </w:p>
          <w:p w14:paraId="3F78E592" w14:textId="3AB99DB4" w:rsidR="007207AC" w:rsidRPr="00A23CA6" w:rsidRDefault="007207AC">
            <w:pPr>
              <w:rPr>
                <w:rFonts w:ascii="Times New Roman" w:hAnsi="Times New Roman" w:cs="Times New Roman"/>
                <w:lang w:val="en-US"/>
              </w:rPr>
            </w:pPr>
          </w:p>
        </w:tc>
        <w:tc>
          <w:tcPr>
            <w:tcW w:w="1870" w:type="dxa"/>
          </w:tcPr>
          <w:p w14:paraId="1C0BEB0E" w14:textId="693CC1F7" w:rsidR="0027166F" w:rsidRPr="002E308B" w:rsidRDefault="0027166F">
            <w:pPr>
              <w:rPr>
                <w:rFonts w:ascii="Times New Roman" w:hAnsi="Times New Roman" w:cs="Times New Roman"/>
                <w:b/>
                <w:bCs/>
              </w:rPr>
            </w:pPr>
            <w:r>
              <w:rPr>
                <w:rFonts w:ascii="Times New Roman" w:hAnsi="Times New Roman" w:cs="Times New Roman"/>
                <w:b/>
                <w:bCs/>
              </w:rPr>
              <w:t>CIELAM</w:t>
            </w:r>
          </w:p>
        </w:tc>
        <w:tc>
          <w:tcPr>
            <w:tcW w:w="6162" w:type="dxa"/>
          </w:tcPr>
          <w:p w14:paraId="104549D6" w14:textId="336235E1" w:rsidR="0027166F" w:rsidRPr="002E308B" w:rsidRDefault="0027166F" w:rsidP="003D3E1B">
            <w:pPr>
              <w:rPr>
                <w:rFonts w:ascii="Times New Roman" w:hAnsi="Times New Roman" w:cs="Times New Roman"/>
                <w:color w:val="000000"/>
              </w:rPr>
            </w:pPr>
            <w:r>
              <w:rPr>
                <w:rFonts w:ascii="Times New Roman" w:hAnsi="Times New Roman" w:cs="Times New Roman"/>
                <w:color w:val="000000"/>
              </w:rPr>
              <w:t xml:space="preserve">Mon travail de recherche s’est d’abord centré sur l’étude de l’œuvre d’Henry </w:t>
            </w:r>
            <w:proofErr w:type="spellStart"/>
            <w:r>
              <w:rPr>
                <w:rFonts w:ascii="Times New Roman" w:hAnsi="Times New Roman" w:cs="Times New Roman"/>
                <w:color w:val="000000"/>
              </w:rPr>
              <w:t>Bauchau</w:t>
            </w:r>
            <w:proofErr w:type="spellEnd"/>
            <w:r>
              <w:rPr>
                <w:rFonts w:ascii="Times New Roman" w:hAnsi="Times New Roman" w:cs="Times New Roman"/>
                <w:color w:val="000000"/>
              </w:rPr>
              <w:t xml:space="preserve"> (</w:t>
            </w:r>
            <w:r w:rsidRPr="0027166F">
              <w:rPr>
                <w:rFonts w:ascii="Times New Roman" w:hAnsi="Times New Roman" w:cs="Times New Roman"/>
                <w:i/>
                <w:iCs/>
                <w:color w:val="000000"/>
              </w:rPr>
              <w:t xml:space="preserve">L’originel dans l’œuvre d’Henry </w:t>
            </w:r>
            <w:proofErr w:type="spellStart"/>
            <w:r w:rsidRPr="0027166F">
              <w:rPr>
                <w:rFonts w:ascii="Times New Roman" w:hAnsi="Times New Roman" w:cs="Times New Roman"/>
                <w:i/>
                <w:iCs/>
                <w:color w:val="000000"/>
              </w:rPr>
              <w:t>Bauchau</w:t>
            </w:r>
            <w:proofErr w:type="spellEnd"/>
            <w:r>
              <w:rPr>
                <w:rFonts w:ascii="Times New Roman" w:hAnsi="Times New Roman" w:cs="Times New Roman"/>
                <w:color w:val="000000"/>
              </w:rPr>
              <w:t>, Honoré Champion, 2007). Aujourd’hui, mes travaux portent essentiellement sur la poésie, notamment la poésie contemporaine (</w:t>
            </w:r>
            <w:r w:rsidRPr="0027166F">
              <w:rPr>
                <w:rFonts w:ascii="Times New Roman" w:hAnsi="Times New Roman" w:cs="Times New Roman"/>
                <w:i/>
                <w:iCs/>
                <w:color w:val="000000"/>
              </w:rPr>
              <w:t>Étude sur la poésie contemporaine. Des affleurements du réel à une philosophie du vivre</w:t>
            </w:r>
            <w:r>
              <w:rPr>
                <w:rFonts w:ascii="Times New Roman" w:hAnsi="Times New Roman" w:cs="Times New Roman"/>
                <w:color w:val="000000"/>
              </w:rPr>
              <w:t xml:space="preserve">, Classiques Garnier, 2014 ; </w:t>
            </w:r>
            <w:r w:rsidRPr="0027166F">
              <w:rPr>
                <w:rFonts w:ascii="Times New Roman" w:hAnsi="Times New Roman" w:cs="Times New Roman"/>
                <w:i/>
                <w:iCs/>
                <w:color w:val="000000"/>
              </w:rPr>
              <w:t xml:space="preserve">Bernard </w:t>
            </w:r>
            <w:proofErr w:type="spellStart"/>
            <w:r w:rsidRPr="0027166F">
              <w:rPr>
                <w:rFonts w:ascii="Times New Roman" w:hAnsi="Times New Roman" w:cs="Times New Roman"/>
                <w:i/>
                <w:iCs/>
                <w:color w:val="000000"/>
              </w:rPr>
              <w:t>Vargaftig</w:t>
            </w:r>
            <w:proofErr w:type="spellEnd"/>
            <w:r w:rsidRPr="0027166F">
              <w:rPr>
                <w:rFonts w:ascii="Times New Roman" w:hAnsi="Times New Roman" w:cs="Times New Roman"/>
                <w:i/>
                <w:iCs/>
                <w:color w:val="000000"/>
              </w:rPr>
              <w:t xml:space="preserve">, </w:t>
            </w:r>
            <w:r w:rsidR="000B6655">
              <w:rPr>
                <w:rFonts w:ascii="Times New Roman" w:hAnsi="Times New Roman" w:cs="Times New Roman"/>
                <w:i/>
                <w:iCs/>
                <w:color w:val="000000"/>
              </w:rPr>
              <w:t>E</w:t>
            </w:r>
            <w:r w:rsidRPr="0027166F">
              <w:rPr>
                <w:rFonts w:ascii="Times New Roman" w:hAnsi="Times New Roman" w:cs="Times New Roman"/>
                <w:i/>
                <w:iCs/>
                <w:color w:val="000000"/>
              </w:rPr>
              <w:t>sthétique du renversement</w:t>
            </w:r>
            <w:r>
              <w:rPr>
                <w:rFonts w:ascii="Times New Roman" w:hAnsi="Times New Roman" w:cs="Times New Roman"/>
                <w:color w:val="000000"/>
              </w:rPr>
              <w:t xml:space="preserve">, Brill/ </w:t>
            </w:r>
            <w:proofErr w:type="spellStart"/>
            <w:r>
              <w:rPr>
                <w:rFonts w:ascii="Times New Roman" w:hAnsi="Times New Roman" w:cs="Times New Roman"/>
                <w:color w:val="000000"/>
              </w:rPr>
              <w:t>Rodopi</w:t>
            </w:r>
            <w:proofErr w:type="spellEnd"/>
            <w:r>
              <w:rPr>
                <w:rFonts w:ascii="Times New Roman" w:hAnsi="Times New Roman" w:cs="Times New Roman"/>
                <w:color w:val="000000"/>
              </w:rPr>
              <w:t xml:space="preserve">, 2019). </w:t>
            </w:r>
            <w:r w:rsidR="008D15CE">
              <w:rPr>
                <w:rFonts w:ascii="Times New Roman" w:hAnsi="Times New Roman" w:cs="Times New Roman"/>
                <w:color w:val="000000"/>
              </w:rPr>
              <w:t>J</w:t>
            </w:r>
            <w:r w:rsidR="000B6655">
              <w:rPr>
                <w:rFonts w:ascii="Times New Roman" w:hAnsi="Times New Roman" w:cs="Times New Roman"/>
                <w:color w:val="000000"/>
              </w:rPr>
              <w:t>e</w:t>
            </w:r>
            <w:r>
              <w:rPr>
                <w:rFonts w:ascii="Times New Roman" w:hAnsi="Times New Roman" w:cs="Times New Roman"/>
                <w:color w:val="000000"/>
              </w:rPr>
              <w:t xml:space="preserve"> m’intéresse</w:t>
            </w:r>
            <w:r w:rsidR="008D15CE">
              <w:rPr>
                <w:rFonts w:ascii="Times New Roman" w:hAnsi="Times New Roman" w:cs="Times New Roman"/>
                <w:color w:val="000000"/>
              </w:rPr>
              <w:t>,</w:t>
            </w:r>
            <w:r>
              <w:rPr>
                <w:rFonts w:ascii="Times New Roman" w:hAnsi="Times New Roman" w:cs="Times New Roman"/>
                <w:color w:val="000000"/>
              </w:rPr>
              <w:t xml:space="preserve"> </w:t>
            </w:r>
            <w:r w:rsidR="008D15CE">
              <w:rPr>
                <w:rFonts w:ascii="Times New Roman" w:hAnsi="Times New Roman" w:cs="Times New Roman"/>
                <w:color w:val="000000"/>
              </w:rPr>
              <w:t xml:space="preserve">entre autres, </w:t>
            </w:r>
            <w:r>
              <w:rPr>
                <w:rFonts w:ascii="Times New Roman" w:hAnsi="Times New Roman" w:cs="Times New Roman"/>
                <w:color w:val="000000"/>
              </w:rPr>
              <w:t xml:space="preserve">aux </w:t>
            </w:r>
            <w:r w:rsidR="008D15CE">
              <w:rPr>
                <w:rFonts w:ascii="Times New Roman" w:hAnsi="Times New Roman" w:cs="Times New Roman"/>
                <w:color w:val="000000"/>
              </w:rPr>
              <w:t>œuvres des poètes suivants</w:t>
            </w:r>
            <w:r>
              <w:rPr>
                <w:rFonts w:ascii="Times New Roman" w:hAnsi="Times New Roman" w:cs="Times New Roman"/>
                <w:color w:val="000000"/>
              </w:rPr>
              <w:t xml:space="preserve"> : </w:t>
            </w:r>
            <w:r w:rsidR="008D15CE">
              <w:rPr>
                <w:rFonts w:ascii="Times New Roman" w:hAnsi="Times New Roman" w:cs="Times New Roman"/>
                <w:color w:val="000000"/>
              </w:rPr>
              <w:t xml:space="preserve">Henry </w:t>
            </w:r>
            <w:proofErr w:type="spellStart"/>
            <w:r w:rsidR="008D15CE">
              <w:rPr>
                <w:rFonts w:ascii="Times New Roman" w:hAnsi="Times New Roman" w:cs="Times New Roman"/>
                <w:color w:val="000000"/>
              </w:rPr>
              <w:t>Bauchau</w:t>
            </w:r>
            <w:proofErr w:type="spellEnd"/>
            <w:r w:rsidR="008D15CE">
              <w:rPr>
                <w:rFonts w:ascii="Times New Roman" w:hAnsi="Times New Roman" w:cs="Times New Roman"/>
                <w:color w:val="000000"/>
              </w:rPr>
              <w:t xml:space="preserve">, </w:t>
            </w:r>
            <w:proofErr w:type="spellStart"/>
            <w:r>
              <w:rPr>
                <w:rFonts w:ascii="Times New Roman" w:hAnsi="Times New Roman" w:cs="Times New Roman"/>
                <w:color w:val="000000"/>
              </w:rPr>
              <w:t>Lorand</w:t>
            </w:r>
            <w:proofErr w:type="spellEnd"/>
            <w:r>
              <w:rPr>
                <w:rFonts w:ascii="Times New Roman" w:hAnsi="Times New Roman" w:cs="Times New Roman"/>
                <w:color w:val="000000"/>
              </w:rPr>
              <w:t xml:space="preserve"> Gaspar, James </w:t>
            </w:r>
            <w:r w:rsidR="000B6655">
              <w:rPr>
                <w:rFonts w:ascii="Times New Roman" w:hAnsi="Times New Roman" w:cs="Times New Roman"/>
                <w:color w:val="000000"/>
              </w:rPr>
              <w:t>S</w:t>
            </w:r>
            <w:r>
              <w:rPr>
                <w:rFonts w:ascii="Times New Roman" w:hAnsi="Times New Roman" w:cs="Times New Roman"/>
                <w:color w:val="000000"/>
              </w:rPr>
              <w:t xml:space="preserve">acré, Antoine </w:t>
            </w:r>
            <w:proofErr w:type="spellStart"/>
            <w:r>
              <w:rPr>
                <w:rFonts w:ascii="Times New Roman" w:hAnsi="Times New Roman" w:cs="Times New Roman"/>
                <w:color w:val="000000"/>
              </w:rPr>
              <w:t>Emaz</w:t>
            </w:r>
            <w:proofErr w:type="spellEnd"/>
            <w:r>
              <w:rPr>
                <w:rFonts w:ascii="Times New Roman" w:hAnsi="Times New Roman" w:cs="Times New Roman"/>
                <w:color w:val="000000"/>
              </w:rPr>
              <w:t xml:space="preserve">, </w:t>
            </w:r>
            <w:r w:rsidR="008D15CE">
              <w:rPr>
                <w:rFonts w:ascii="Times New Roman" w:hAnsi="Times New Roman" w:cs="Times New Roman"/>
                <w:color w:val="000000"/>
              </w:rPr>
              <w:t xml:space="preserve">Bernard </w:t>
            </w:r>
            <w:proofErr w:type="spellStart"/>
            <w:r w:rsidR="008D15CE">
              <w:rPr>
                <w:rFonts w:ascii="Times New Roman" w:hAnsi="Times New Roman" w:cs="Times New Roman"/>
                <w:color w:val="000000"/>
              </w:rPr>
              <w:t>Vargaftig</w:t>
            </w:r>
            <w:proofErr w:type="spellEnd"/>
            <w:r w:rsidR="008D15CE">
              <w:rPr>
                <w:rFonts w:ascii="Times New Roman" w:hAnsi="Times New Roman" w:cs="Times New Roman"/>
                <w:color w:val="000000"/>
              </w:rPr>
              <w:t xml:space="preserve">, Stéphane </w:t>
            </w:r>
            <w:proofErr w:type="spellStart"/>
            <w:r w:rsidR="008D15CE">
              <w:rPr>
                <w:rFonts w:ascii="Times New Roman" w:hAnsi="Times New Roman" w:cs="Times New Roman"/>
                <w:color w:val="000000"/>
              </w:rPr>
              <w:t>Sangral</w:t>
            </w:r>
            <w:proofErr w:type="spellEnd"/>
            <w:r w:rsidR="008D15CE">
              <w:rPr>
                <w:rFonts w:ascii="Times New Roman" w:hAnsi="Times New Roman" w:cs="Times New Roman"/>
                <w:color w:val="000000"/>
              </w:rPr>
              <w:t xml:space="preserve">, Jacques Ancet, François </w:t>
            </w:r>
            <w:proofErr w:type="spellStart"/>
            <w:r w:rsidR="008D15CE">
              <w:rPr>
                <w:rFonts w:ascii="Times New Roman" w:hAnsi="Times New Roman" w:cs="Times New Roman"/>
                <w:color w:val="000000"/>
              </w:rPr>
              <w:t>Jacqmin</w:t>
            </w:r>
            <w:proofErr w:type="spellEnd"/>
            <w:r w:rsidR="008D15CE">
              <w:rPr>
                <w:rFonts w:ascii="Times New Roman" w:hAnsi="Times New Roman" w:cs="Times New Roman"/>
                <w:color w:val="000000"/>
              </w:rPr>
              <w:t xml:space="preserve">, Gabrielle </w:t>
            </w:r>
            <w:proofErr w:type="spellStart"/>
            <w:r w:rsidR="008D15CE">
              <w:rPr>
                <w:rFonts w:ascii="Times New Roman" w:hAnsi="Times New Roman" w:cs="Times New Roman"/>
                <w:color w:val="000000"/>
              </w:rPr>
              <w:t>Althen</w:t>
            </w:r>
            <w:proofErr w:type="spellEnd"/>
            <w:r w:rsidR="008D15CE">
              <w:rPr>
                <w:rFonts w:ascii="Times New Roman" w:hAnsi="Times New Roman" w:cs="Times New Roman"/>
                <w:color w:val="000000"/>
              </w:rPr>
              <w:t xml:space="preserve">, Valérie </w:t>
            </w:r>
            <w:proofErr w:type="spellStart"/>
            <w:r w:rsidR="008D15CE">
              <w:rPr>
                <w:rFonts w:ascii="Times New Roman" w:hAnsi="Times New Roman" w:cs="Times New Roman"/>
                <w:color w:val="000000"/>
              </w:rPr>
              <w:t>Rouzeau</w:t>
            </w:r>
            <w:proofErr w:type="spellEnd"/>
            <w:r w:rsidR="008D15CE">
              <w:rPr>
                <w:rFonts w:ascii="Times New Roman" w:hAnsi="Times New Roman" w:cs="Times New Roman"/>
                <w:color w:val="000000"/>
              </w:rPr>
              <w:t xml:space="preserve">, … Je suis aussi l’auteur de plusieurs recueils de poèmes dont ces trois titres chez Tarabuste : </w:t>
            </w:r>
            <w:r w:rsidR="008D15CE" w:rsidRPr="008D15CE">
              <w:rPr>
                <w:rFonts w:ascii="Times New Roman" w:hAnsi="Times New Roman" w:cs="Times New Roman"/>
                <w:i/>
                <w:iCs/>
                <w:color w:val="000000"/>
              </w:rPr>
              <w:t>Louve</w:t>
            </w:r>
            <w:r w:rsidR="008D15CE">
              <w:rPr>
                <w:rFonts w:ascii="Times New Roman" w:hAnsi="Times New Roman" w:cs="Times New Roman"/>
                <w:color w:val="000000"/>
              </w:rPr>
              <w:t xml:space="preserve"> (2016), </w:t>
            </w:r>
            <w:r w:rsidR="008D15CE" w:rsidRPr="008D15CE">
              <w:rPr>
                <w:rFonts w:ascii="Times New Roman" w:hAnsi="Times New Roman" w:cs="Times New Roman"/>
                <w:i/>
                <w:iCs/>
                <w:color w:val="000000"/>
              </w:rPr>
              <w:t>D’une</w:t>
            </w:r>
            <w:r w:rsidR="008D15CE">
              <w:rPr>
                <w:rFonts w:ascii="Times New Roman" w:hAnsi="Times New Roman" w:cs="Times New Roman"/>
                <w:color w:val="000000"/>
              </w:rPr>
              <w:t xml:space="preserve"> 2019) et </w:t>
            </w:r>
            <w:r w:rsidR="008D15CE" w:rsidRPr="008D15CE">
              <w:rPr>
                <w:rFonts w:ascii="Times New Roman" w:hAnsi="Times New Roman" w:cs="Times New Roman"/>
                <w:i/>
                <w:iCs/>
                <w:color w:val="000000"/>
              </w:rPr>
              <w:t>Détroit</w:t>
            </w:r>
            <w:r w:rsidR="008D15CE">
              <w:rPr>
                <w:rFonts w:ascii="Times New Roman" w:hAnsi="Times New Roman" w:cs="Times New Roman"/>
                <w:color w:val="000000"/>
              </w:rPr>
              <w:t xml:space="preserve"> (2021). </w:t>
            </w:r>
            <w:r w:rsidR="008D15CE" w:rsidRPr="007207AC">
              <w:rPr>
                <w:rFonts w:ascii="Times New Roman" w:hAnsi="Times New Roman" w:cs="Times New Roman"/>
                <w:i/>
                <w:iCs/>
                <w:color w:val="000000"/>
              </w:rPr>
              <w:t>Il, et sa nuit</w:t>
            </w:r>
            <w:r w:rsidR="008D15CE">
              <w:rPr>
                <w:rFonts w:ascii="Times New Roman" w:hAnsi="Times New Roman" w:cs="Times New Roman"/>
                <w:color w:val="000000"/>
              </w:rPr>
              <w:t>, publié aux éditions de la tête à l’envers</w:t>
            </w:r>
            <w:r w:rsidR="00A23CA6">
              <w:rPr>
                <w:rFonts w:ascii="Times New Roman" w:hAnsi="Times New Roman" w:cs="Times New Roman"/>
                <w:color w:val="000000"/>
              </w:rPr>
              <w:t>,</w:t>
            </w:r>
            <w:r w:rsidR="007207AC">
              <w:rPr>
                <w:rFonts w:ascii="Times New Roman" w:hAnsi="Times New Roman" w:cs="Times New Roman"/>
                <w:color w:val="000000"/>
              </w:rPr>
              <w:t xml:space="preserve"> sera porté à la scène en novembre 2021</w:t>
            </w:r>
            <w:r w:rsidR="005D7515">
              <w:rPr>
                <w:rFonts w:ascii="Times New Roman" w:hAnsi="Times New Roman" w:cs="Times New Roman"/>
                <w:color w:val="000000"/>
              </w:rPr>
              <w:t xml:space="preserve">. </w:t>
            </w:r>
            <w:r w:rsidR="007207AC">
              <w:rPr>
                <w:rFonts w:ascii="Times New Roman" w:hAnsi="Times New Roman" w:cs="Times New Roman"/>
                <w:color w:val="000000"/>
              </w:rPr>
              <w:t xml:space="preserve"> </w:t>
            </w:r>
          </w:p>
        </w:tc>
        <w:tc>
          <w:tcPr>
            <w:tcW w:w="2661" w:type="dxa"/>
          </w:tcPr>
          <w:p w14:paraId="4D2E50BC" w14:textId="747E043E" w:rsidR="0027166F" w:rsidRPr="002E308B" w:rsidRDefault="0027166F">
            <w:pPr>
              <w:rPr>
                <w:rFonts w:ascii="Times New Roman" w:hAnsi="Times New Roman" w:cs="Times New Roman"/>
                <w:color w:val="000000"/>
              </w:rPr>
            </w:pPr>
            <w:r>
              <w:rPr>
                <w:rFonts w:ascii="Times New Roman" w:hAnsi="Times New Roman" w:cs="Times New Roman"/>
                <w:color w:val="000000"/>
              </w:rPr>
              <w:t>Poésie – poésie contemporaine – danse – psychanalyse – originel – mythe – sujet lyrique</w:t>
            </w:r>
            <w:r w:rsidR="008D15CE">
              <w:rPr>
                <w:rFonts w:ascii="Times New Roman" w:hAnsi="Times New Roman" w:cs="Times New Roman"/>
                <w:color w:val="000000"/>
              </w:rPr>
              <w:t xml:space="preserve"> (Je)</w:t>
            </w:r>
            <w:r>
              <w:rPr>
                <w:rFonts w:ascii="Times New Roman" w:hAnsi="Times New Roman" w:cs="Times New Roman"/>
                <w:color w:val="000000"/>
              </w:rPr>
              <w:t xml:space="preserve"> </w:t>
            </w:r>
            <w:r w:rsidR="008D15CE">
              <w:rPr>
                <w:rFonts w:ascii="Times New Roman" w:hAnsi="Times New Roman" w:cs="Times New Roman"/>
                <w:color w:val="000000"/>
              </w:rPr>
              <w:t>–</w:t>
            </w:r>
            <w:r>
              <w:rPr>
                <w:rFonts w:ascii="Times New Roman" w:hAnsi="Times New Roman" w:cs="Times New Roman"/>
                <w:color w:val="000000"/>
              </w:rPr>
              <w:t xml:space="preserve"> </w:t>
            </w:r>
            <w:r w:rsidR="008D15CE">
              <w:rPr>
                <w:rFonts w:ascii="Times New Roman" w:hAnsi="Times New Roman" w:cs="Times New Roman"/>
                <w:color w:val="000000"/>
              </w:rPr>
              <w:t xml:space="preserve">réel - </w:t>
            </w:r>
          </w:p>
        </w:tc>
      </w:tr>
      <w:tr w:rsidR="00CF5F2D" w:rsidRPr="002E308B" w14:paraId="7A1853FC" w14:textId="77777777" w:rsidTr="00E214F2">
        <w:tc>
          <w:tcPr>
            <w:tcW w:w="3283" w:type="dxa"/>
          </w:tcPr>
          <w:p w14:paraId="15DB62E0" w14:textId="77777777" w:rsidR="00CF5F2D" w:rsidRPr="002E308B" w:rsidRDefault="00CF5F2D">
            <w:pPr>
              <w:rPr>
                <w:rFonts w:ascii="Times New Roman" w:hAnsi="Times New Roman" w:cs="Times New Roman"/>
                <w:lang w:val="en-US"/>
              </w:rPr>
            </w:pPr>
            <w:r w:rsidRPr="002E308B">
              <w:rPr>
                <w:rFonts w:ascii="Times New Roman" w:hAnsi="Times New Roman" w:cs="Times New Roman"/>
                <w:b/>
                <w:bCs/>
                <w:lang w:val="en-US"/>
              </w:rPr>
              <w:lastRenderedPageBreak/>
              <w:t>LETHURGEZ</w:t>
            </w:r>
            <w:r w:rsidRPr="002E308B">
              <w:rPr>
                <w:rFonts w:ascii="Times New Roman" w:hAnsi="Times New Roman" w:cs="Times New Roman"/>
                <w:lang w:val="en-US"/>
              </w:rPr>
              <w:t xml:space="preserve"> Florence</w:t>
            </w:r>
          </w:p>
          <w:p w14:paraId="3F78D250" w14:textId="77777777" w:rsidR="00CF5F2D" w:rsidRPr="002E308B" w:rsidRDefault="00CF5F2D">
            <w:pPr>
              <w:rPr>
                <w:rFonts w:ascii="Times New Roman" w:hAnsi="Times New Roman" w:cs="Times New Roman"/>
                <w:lang w:val="en-US"/>
              </w:rPr>
            </w:pPr>
            <w:r w:rsidRPr="002E308B">
              <w:rPr>
                <w:rFonts w:ascii="Times New Roman" w:hAnsi="Times New Roman" w:cs="Times New Roman"/>
                <w:lang w:val="en-US"/>
              </w:rPr>
              <w:t>(MCF)</w:t>
            </w:r>
          </w:p>
          <w:p w14:paraId="5E8E0E68" w14:textId="24C5696F" w:rsidR="00CF5F2D" w:rsidRPr="002E308B" w:rsidRDefault="00000000">
            <w:pPr>
              <w:rPr>
                <w:rFonts w:ascii="Times New Roman" w:hAnsi="Times New Roman" w:cs="Times New Roman"/>
                <w:lang w:val="en-US"/>
              </w:rPr>
            </w:pPr>
            <w:hyperlink r:id="rId30" w:history="1">
              <w:r w:rsidR="00A83425" w:rsidRPr="002E308B">
                <w:rPr>
                  <w:rStyle w:val="Lienhypertexte"/>
                  <w:rFonts w:ascii="Times New Roman" w:hAnsi="Times New Roman" w:cs="Times New Roman"/>
                  <w:lang w:val="en-US"/>
                </w:rPr>
                <w:t>Florence.lethurgez@univ-amu.fr</w:t>
              </w:r>
            </w:hyperlink>
          </w:p>
          <w:p w14:paraId="409C46CC" w14:textId="77777777" w:rsidR="00A83425" w:rsidRPr="002E308B" w:rsidRDefault="00A83425">
            <w:pPr>
              <w:rPr>
                <w:rFonts w:ascii="Times New Roman" w:hAnsi="Times New Roman" w:cs="Times New Roman"/>
                <w:lang w:val="en-US"/>
              </w:rPr>
            </w:pPr>
          </w:p>
          <w:p w14:paraId="2496707A" w14:textId="326EC526" w:rsidR="00CF5F2D" w:rsidRPr="002E308B" w:rsidRDefault="00CF5F2D">
            <w:pPr>
              <w:rPr>
                <w:rFonts w:ascii="Times New Roman" w:hAnsi="Times New Roman" w:cs="Times New Roman"/>
                <w:lang w:val="en-US"/>
              </w:rPr>
            </w:pPr>
          </w:p>
        </w:tc>
        <w:tc>
          <w:tcPr>
            <w:tcW w:w="1870" w:type="dxa"/>
          </w:tcPr>
          <w:p w14:paraId="3A65C858" w14:textId="079785A2" w:rsidR="00CF5F2D" w:rsidRPr="002E308B" w:rsidRDefault="00CF5F2D">
            <w:pPr>
              <w:rPr>
                <w:rFonts w:ascii="Times New Roman" w:hAnsi="Times New Roman" w:cs="Times New Roman"/>
                <w:b/>
                <w:bCs/>
              </w:rPr>
            </w:pPr>
            <w:r w:rsidRPr="002E308B">
              <w:rPr>
                <w:rFonts w:ascii="Times New Roman" w:hAnsi="Times New Roman" w:cs="Times New Roman"/>
                <w:b/>
                <w:bCs/>
              </w:rPr>
              <w:t>CNE</w:t>
            </w:r>
          </w:p>
        </w:tc>
        <w:tc>
          <w:tcPr>
            <w:tcW w:w="6162" w:type="dxa"/>
          </w:tcPr>
          <w:p w14:paraId="1AAD16C7" w14:textId="77777777" w:rsidR="00CF5F2D" w:rsidRPr="002E308B" w:rsidRDefault="00CF5F2D" w:rsidP="00CF5F2D">
            <w:pPr>
              <w:rPr>
                <w:rFonts w:ascii="Times New Roman" w:hAnsi="Times New Roman" w:cs="Times New Roman"/>
              </w:rPr>
            </w:pPr>
            <w:r w:rsidRPr="002E308B">
              <w:rPr>
                <w:rFonts w:ascii="Times New Roman" w:hAnsi="Times New Roman" w:cs="Times New Roman"/>
                <w:color w:val="000000"/>
              </w:rPr>
              <w:t>L’objet de mes recherches</w:t>
            </w:r>
            <w:r w:rsidRPr="002E308B">
              <w:rPr>
                <w:rStyle w:val="apple-converted-space"/>
                <w:rFonts w:ascii="Times New Roman" w:hAnsi="Times New Roman" w:cs="Times New Roman"/>
                <w:color w:val="000000"/>
              </w:rPr>
              <w:t> </w:t>
            </w:r>
            <w:r w:rsidRPr="002E308B">
              <w:rPr>
                <w:rFonts w:ascii="Times New Roman" w:hAnsi="Times New Roman" w:cs="Times New Roman"/>
                <w:color w:val="000000"/>
              </w:rPr>
              <w:t>relève des</w:t>
            </w:r>
            <w:r w:rsidRPr="002E308B">
              <w:rPr>
                <w:rStyle w:val="apple-converted-space"/>
                <w:rFonts w:ascii="Times New Roman" w:hAnsi="Times New Roman" w:cs="Times New Roman"/>
                <w:color w:val="000000"/>
              </w:rPr>
              <w:t> </w:t>
            </w:r>
            <w:r w:rsidRPr="002E308B">
              <w:rPr>
                <w:rFonts w:ascii="Times New Roman" w:hAnsi="Times New Roman" w:cs="Times New Roman"/>
                <w:color w:val="000000"/>
              </w:rPr>
              <w:t>domaines des arts, de la communication, des médias et de la médiation, dans le champ de la musique et de la musicologie, des pratiques et théories de la création artistique, dans ses dimensions créatives et scientifiques.</w:t>
            </w:r>
            <w:r w:rsidRPr="002E308B">
              <w:rPr>
                <w:rStyle w:val="apple-converted-space"/>
                <w:rFonts w:ascii="Times New Roman" w:hAnsi="Times New Roman" w:cs="Times New Roman"/>
                <w:color w:val="000000"/>
              </w:rPr>
              <w:t> </w:t>
            </w:r>
            <w:r w:rsidRPr="002E308B">
              <w:rPr>
                <w:rFonts w:ascii="Times New Roman" w:hAnsi="Times New Roman" w:cs="Times New Roman"/>
                <w:color w:val="000000"/>
              </w:rPr>
              <w:t>Il concerne plus particulièrement</w:t>
            </w:r>
            <w:r w:rsidRPr="002E308B">
              <w:rPr>
                <w:rStyle w:val="apple-converted-space"/>
                <w:rFonts w:ascii="Times New Roman" w:hAnsi="Times New Roman" w:cs="Times New Roman"/>
                <w:color w:val="000000"/>
              </w:rPr>
              <w:t> </w:t>
            </w:r>
            <w:r w:rsidRPr="002E308B">
              <w:rPr>
                <w:rFonts w:ascii="Times New Roman" w:hAnsi="Times New Roman" w:cs="Times New Roman"/>
                <w:color w:val="000000"/>
              </w:rPr>
              <w:t>l’activité de verbalisation de la musique, entendue comme un processus communicationnel, allant de l’intention créative à la réception, en passant par la production, la critique et la médiation des œuvres musicales.</w:t>
            </w:r>
            <w:r w:rsidRPr="002E308B">
              <w:rPr>
                <w:rStyle w:val="apple-converted-space"/>
                <w:rFonts w:ascii="Times New Roman" w:hAnsi="Times New Roman" w:cs="Times New Roman"/>
                <w:color w:val="000000"/>
              </w:rPr>
              <w:t> </w:t>
            </w:r>
            <w:r w:rsidRPr="002E308B">
              <w:rPr>
                <w:rFonts w:ascii="Times New Roman" w:hAnsi="Times New Roman" w:cs="Times New Roman"/>
                <w:color w:val="000000"/>
              </w:rPr>
              <w:t>Il est empiriquement décliné en quatre pratiques sociales et quatre acteurs : les notices de compositeurs ; les comptes rendus de critiques musicaux ; les commentaires de médiateurs en situation pédagogique ; la réception documentée des œuvres. Nous soumettons à enquête des situations jugées habituellement périphériques à l’expérience musicale elle-même, et dont nous faisons l’hypothèse qu’elles contribuent à façonner le circuit socio-communicationnel de la musique. Les répertoires étudiés sont spécifiques : la musique contemporaine et l’opéra, soit des</w:t>
            </w:r>
            <w:r w:rsidRPr="002E308B">
              <w:rPr>
                <w:rStyle w:val="apple-converted-space"/>
                <w:rFonts w:ascii="Times New Roman" w:hAnsi="Times New Roman" w:cs="Times New Roman"/>
                <w:color w:val="000000"/>
              </w:rPr>
              <w:t> </w:t>
            </w:r>
            <w:r w:rsidRPr="002E308B">
              <w:rPr>
                <w:rFonts w:ascii="Times New Roman" w:hAnsi="Times New Roman" w:cs="Times New Roman"/>
                <w:color w:val="000000"/>
              </w:rPr>
              <w:t>arts réputés être à réception difficile.</w:t>
            </w:r>
          </w:p>
          <w:p w14:paraId="6DC3B181" w14:textId="77777777" w:rsidR="00CF5F2D" w:rsidRPr="002E308B" w:rsidRDefault="00CF5F2D" w:rsidP="003D3E1B">
            <w:pPr>
              <w:rPr>
                <w:rFonts w:ascii="Times New Roman" w:hAnsi="Times New Roman" w:cs="Times New Roman"/>
                <w:color w:val="000000"/>
              </w:rPr>
            </w:pPr>
          </w:p>
        </w:tc>
        <w:tc>
          <w:tcPr>
            <w:tcW w:w="2661" w:type="dxa"/>
          </w:tcPr>
          <w:p w14:paraId="44637B14" w14:textId="46CFCC9E" w:rsidR="00CF5F2D" w:rsidRPr="002E308B" w:rsidRDefault="00CF5F2D" w:rsidP="00CF5F2D">
            <w:pPr>
              <w:rPr>
                <w:rFonts w:ascii="Times New Roman" w:hAnsi="Times New Roman" w:cs="Times New Roman"/>
              </w:rPr>
            </w:pPr>
            <w:r w:rsidRPr="002E308B">
              <w:rPr>
                <w:rFonts w:ascii="Times New Roman" w:hAnsi="Times New Roman" w:cs="Times New Roman"/>
                <w:color w:val="000000"/>
              </w:rPr>
              <w:t>Médiation et communication ; verbalisations et textes d’accompagnement ; circuit socio-communicationnel ; socio-didactique dans le domaine de la musique (musique contemporaine et opéra).</w:t>
            </w:r>
          </w:p>
          <w:p w14:paraId="077DA464" w14:textId="77777777" w:rsidR="00CF5F2D" w:rsidRPr="002E308B" w:rsidRDefault="00CF5F2D">
            <w:pPr>
              <w:rPr>
                <w:rFonts w:ascii="Times New Roman" w:hAnsi="Times New Roman" w:cs="Times New Roman"/>
                <w:color w:val="000000"/>
              </w:rPr>
            </w:pPr>
          </w:p>
        </w:tc>
      </w:tr>
      <w:tr w:rsidR="007E74B9" w:rsidRPr="007E74B9" w14:paraId="1E0CE837" w14:textId="77777777" w:rsidTr="00E214F2">
        <w:tc>
          <w:tcPr>
            <w:tcW w:w="3283" w:type="dxa"/>
          </w:tcPr>
          <w:p w14:paraId="3CD17306" w14:textId="77777777" w:rsidR="007E74B9" w:rsidRDefault="007E74B9">
            <w:pPr>
              <w:rPr>
                <w:rFonts w:ascii="Times New Roman" w:hAnsi="Times New Roman" w:cs="Times New Roman"/>
                <w:lang w:val="en-US"/>
              </w:rPr>
            </w:pPr>
            <w:r>
              <w:rPr>
                <w:rFonts w:ascii="Times New Roman" w:hAnsi="Times New Roman" w:cs="Times New Roman"/>
                <w:b/>
                <w:bCs/>
                <w:lang w:val="en-US"/>
              </w:rPr>
              <w:t xml:space="preserve">MAGNI </w:t>
            </w:r>
            <w:r w:rsidRPr="007E74B9">
              <w:rPr>
                <w:rFonts w:ascii="Times New Roman" w:hAnsi="Times New Roman" w:cs="Times New Roman"/>
                <w:lang w:val="en-US"/>
              </w:rPr>
              <w:t>Stefano</w:t>
            </w:r>
          </w:p>
          <w:p w14:paraId="171BBB1D" w14:textId="77777777" w:rsidR="007E74B9" w:rsidRDefault="007E74B9">
            <w:pPr>
              <w:rPr>
                <w:rFonts w:ascii="Times New Roman" w:hAnsi="Times New Roman" w:cs="Times New Roman"/>
                <w:lang w:val="en-US"/>
              </w:rPr>
            </w:pPr>
            <w:r w:rsidRPr="007E74B9">
              <w:rPr>
                <w:rFonts w:ascii="Times New Roman" w:hAnsi="Times New Roman" w:cs="Times New Roman"/>
                <w:lang w:val="en-US"/>
              </w:rPr>
              <w:t>(MCF HDR)</w:t>
            </w:r>
          </w:p>
          <w:p w14:paraId="47C5547C" w14:textId="77777777" w:rsidR="007E74B9" w:rsidRDefault="007E74B9">
            <w:pPr>
              <w:rPr>
                <w:rFonts w:ascii="Times New Roman" w:hAnsi="Times New Roman" w:cs="Times New Roman"/>
                <w:lang w:val="en-US"/>
              </w:rPr>
            </w:pPr>
            <w:r w:rsidRPr="007E74B9">
              <w:rPr>
                <w:rFonts w:ascii="Times New Roman" w:hAnsi="Times New Roman" w:cs="Times New Roman"/>
                <w:lang w:val="en-US"/>
              </w:rPr>
              <w:t>stefano.magni@univ-amu.fr</w:t>
            </w:r>
          </w:p>
          <w:p w14:paraId="5DDC584F" w14:textId="668CEF4D" w:rsidR="007E74B9" w:rsidRPr="007E74B9" w:rsidRDefault="007E74B9">
            <w:pPr>
              <w:rPr>
                <w:rFonts w:ascii="Times New Roman" w:hAnsi="Times New Roman" w:cs="Times New Roman"/>
                <w:lang w:val="en-US"/>
              </w:rPr>
            </w:pPr>
          </w:p>
        </w:tc>
        <w:tc>
          <w:tcPr>
            <w:tcW w:w="1870" w:type="dxa"/>
          </w:tcPr>
          <w:p w14:paraId="6934C6CF" w14:textId="1433C482" w:rsidR="007E74B9" w:rsidRPr="007E74B9" w:rsidRDefault="007E74B9">
            <w:pPr>
              <w:rPr>
                <w:rFonts w:ascii="Times New Roman" w:hAnsi="Times New Roman" w:cs="Times New Roman"/>
                <w:b/>
                <w:bCs/>
                <w:lang w:val="en-US"/>
              </w:rPr>
            </w:pPr>
            <w:r>
              <w:rPr>
                <w:rFonts w:ascii="Times New Roman" w:hAnsi="Times New Roman" w:cs="Times New Roman"/>
                <w:b/>
                <w:bCs/>
                <w:lang w:val="en-US"/>
              </w:rPr>
              <w:t>CAER</w:t>
            </w:r>
          </w:p>
        </w:tc>
        <w:tc>
          <w:tcPr>
            <w:tcW w:w="6162" w:type="dxa"/>
          </w:tcPr>
          <w:p w14:paraId="6A59DED9" w14:textId="77777777" w:rsidR="007E74B9" w:rsidRPr="007E74B9" w:rsidRDefault="007E74B9" w:rsidP="007E74B9">
            <w:pPr>
              <w:rPr>
                <w:rFonts w:ascii="Times New Roman" w:hAnsi="Times New Roman" w:cs="Times New Roman"/>
              </w:rPr>
            </w:pPr>
            <w:r w:rsidRPr="007E74B9">
              <w:rPr>
                <w:rFonts w:ascii="Times New Roman" w:hAnsi="Times New Roman" w:cs="Times New Roman"/>
                <w:color w:val="000000"/>
              </w:rPr>
              <w:t xml:space="preserve">Stefano </w:t>
            </w:r>
            <w:proofErr w:type="spellStart"/>
            <w:r w:rsidRPr="007E74B9">
              <w:rPr>
                <w:rFonts w:ascii="Times New Roman" w:hAnsi="Times New Roman" w:cs="Times New Roman"/>
                <w:color w:val="000000"/>
              </w:rPr>
              <w:t>Magni</w:t>
            </w:r>
            <w:proofErr w:type="spellEnd"/>
            <w:r w:rsidRPr="007E74B9">
              <w:rPr>
                <w:rFonts w:ascii="Times New Roman" w:hAnsi="Times New Roman" w:cs="Times New Roman"/>
                <w:color w:val="000000"/>
              </w:rPr>
              <w:t xml:space="preserve"> travaille sur la culture, littérature et civilisation italiennes modernes et contemporaines. Littérature et mémoire, mémoires d’auteurs, articles de la presse - Art, Littérature et Histoire – Intellectuels et société – Idéologies, Nationalisme, Fascisme et </w:t>
            </w:r>
            <w:proofErr w:type="spellStart"/>
            <w:r w:rsidRPr="007E74B9">
              <w:rPr>
                <w:rFonts w:ascii="Times New Roman" w:hAnsi="Times New Roman" w:cs="Times New Roman"/>
                <w:color w:val="000000"/>
              </w:rPr>
              <w:t>anti-fascisme</w:t>
            </w:r>
            <w:proofErr w:type="spellEnd"/>
            <w:r w:rsidRPr="007E74B9">
              <w:rPr>
                <w:rFonts w:ascii="Times New Roman" w:hAnsi="Times New Roman" w:cs="Times New Roman"/>
                <w:color w:val="000000"/>
              </w:rPr>
              <w:t xml:space="preserve"> – Art, Théâtre et Opéra.</w:t>
            </w:r>
          </w:p>
          <w:p w14:paraId="28BBD38F" w14:textId="77777777" w:rsidR="007E74B9" w:rsidRPr="007E74B9" w:rsidRDefault="007E74B9" w:rsidP="00CF5F2D">
            <w:pPr>
              <w:rPr>
                <w:rFonts w:ascii="Times New Roman" w:hAnsi="Times New Roman" w:cs="Times New Roman"/>
                <w:color w:val="000000"/>
              </w:rPr>
            </w:pPr>
          </w:p>
        </w:tc>
        <w:tc>
          <w:tcPr>
            <w:tcW w:w="2661" w:type="dxa"/>
          </w:tcPr>
          <w:p w14:paraId="32E052E8" w14:textId="77777777" w:rsidR="007E74B9" w:rsidRPr="007E74B9" w:rsidRDefault="007E74B9" w:rsidP="007E74B9">
            <w:pPr>
              <w:rPr>
                <w:rFonts w:ascii="Times New Roman" w:hAnsi="Times New Roman" w:cs="Times New Roman"/>
                <w:color w:val="000000"/>
              </w:rPr>
            </w:pPr>
            <w:r w:rsidRPr="007E74B9">
              <w:rPr>
                <w:rFonts w:ascii="Times New Roman" w:hAnsi="Times New Roman" w:cs="Times New Roman"/>
                <w:color w:val="000000"/>
              </w:rPr>
              <w:t>Littérature italienne XVIIIe-XXIe siècles</w:t>
            </w:r>
          </w:p>
          <w:p w14:paraId="62D959BB" w14:textId="77777777" w:rsidR="007E74B9" w:rsidRPr="007E74B9" w:rsidRDefault="007E74B9" w:rsidP="007E74B9">
            <w:pPr>
              <w:rPr>
                <w:rFonts w:ascii="Times New Roman" w:hAnsi="Times New Roman" w:cs="Times New Roman"/>
                <w:color w:val="000000"/>
              </w:rPr>
            </w:pPr>
            <w:r w:rsidRPr="007E74B9">
              <w:rPr>
                <w:rFonts w:ascii="Times New Roman" w:hAnsi="Times New Roman" w:cs="Times New Roman"/>
                <w:color w:val="000000"/>
              </w:rPr>
              <w:t>Civilisation italienne XVIIIe-XXIe siècles</w:t>
            </w:r>
          </w:p>
          <w:p w14:paraId="475457C4" w14:textId="77777777" w:rsidR="007E74B9" w:rsidRPr="007E74B9" w:rsidRDefault="007E74B9" w:rsidP="007E74B9">
            <w:pPr>
              <w:rPr>
                <w:rFonts w:ascii="Times New Roman" w:hAnsi="Times New Roman" w:cs="Times New Roman"/>
                <w:color w:val="000000"/>
              </w:rPr>
            </w:pPr>
            <w:r w:rsidRPr="007E74B9">
              <w:rPr>
                <w:rFonts w:ascii="Times New Roman" w:hAnsi="Times New Roman" w:cs="Times New Roman"/>
                <w:color w:val="000000"/>
              </w:rPr>
              <w:t>Littérature et mémoire, mémoires d’auteur</w:t>
            </w:r>
          </w:p>
          <w:p w14:paraId="09B7C536" w14:textId="77777777" w:rsidR="007E74B9" w:rsidRPr="007E74B9" w:rsidRDefault="007E74B9" w:rsidP="007E74B9">
            <w:pPr>
              <w:rPr>
                <w:rFonts w:ascii="Times New Roman" w:hAnsi="Times New Roman" w:cs="Times New Roman"/>
                <w:color w:val="000000"/>
              </w:rPr>
            </w:pPr>
            <w:r w:rsidRPr="007E74B9">
              <w:rPr>
                <w:rFonts w:ascii="Times New Roman" w:hAnsi="Times New Roman" w:cs="Times New Roman"/>
                <w:color w:val="000000"/>
              </w:rPr>
              <w:t>Risorgimento – Guerres mondiales – Temps de la révolte</w:t>
            </w:r>
          </w:p>
          <w:p w14:paraId="6A155546" w14:textId="77777777" w:rsidR="007E74B9" w:rsidRPr="007E74B9" w:rsidRDefault="007E74B9" w:rsidP="007E74B9">
            <w:pPr>
              <w:rPr>
                <w:rFonts w:ascii="Times New Roman" w:hAnsi="Times New Roman" w:cs="Times New Roman"/>
                <w:color w:val="000000"/>
              </w:rPr>
            </w:pPr>
            <w:r w:rsidRPr="007E74B9">
              <w:rPr>
                <w:rFonts w:ascii="Times New Roman" w:hAnsi="Times New Roman" w:cs="Times New Roman"/>
                <w:color w:val="000000"/>
              </w:rPr>
              <w:lastRenderedPageBreak/>
              <w:t xml:space="preserve">Idéologies, Nationalisme, Fascisme, </w:t>
            </w:r>
            <w:proofErr w:type="spellStart"/>
            <w:r w:rsidRPr="007E74B9">
              <w:rPr>
                <w:rFonts w:ascii="Times New Roman" w:hAnsi="Times New Roman" w:cs="Times New Roman"/>
                <w:color w:val="000000"/>
              </w:rPr>
              <w:t>Anti-fascisme</w:t>
            </w:r>
            <w:proofErr w:type="spellEnd"/>
          </w:p>
          <w:p w14:paraId="4F754229" w14:textId="77777777" w:rsidR="007E74B9" w:rsidRPr="007E74B9" w:rsidRDefault="007E74B9" w:rsidP="007E74B9">
            <w:pPr>
              <w:rPr>
                <w:rFonts w:ascii="Times New Roman" w:hAnsi="Times New Roman" w:cs="Times New Roman"/>
              </w:rPr>
            </w:pPr>
            <w:r w:rsidRPr="007E74B9">
              <w:rPr>
                <w:rFonts w:ascii="Times New Roman" w:hAnsi="Times New Roman" w:cs="Times New Roman"/>
                <w:color w:val="000000"/>
              </w:rPr>
              <w:t>Art – Arts de la scène – Opéra</w:t>
            </w:r>
          </w:p>
          <w:p w14:paraId="48AFDF0E" w14:textId="77777777" w:rsidR="007E74B9" w:rsidRPr="007E74B9" w:rsidRDefault="007E74B9" w:rsidP="00CF5F2D">
            <w:pPr>
              <w:rPr>
                <w:rFonts w:ascii="Times New Roman" w:hAnsi="Times New Roman" w:cs="Times New Roman"/>
                <w:color w:val="000000"/>
              </w:rPr>
            </w:pPr>
          </w:p>
        </w:tc>
      </w:tr>
      <w:tr w:rsidR="009276E2" w:rsidRPr="002E308B" w14:paraId="15AF3E39" w14:textId="77777777" w:rsidTr="00E214F2">
        <w:tc>
          <w:tcPr>
            <w:tcW w:w="3283" w:type="dxa"/>
          </w:tcPr>
          <w:p w14:paraId="1EA4B240" w14:textId="0A597672" w:rsidR="009276E2" w:rsidRPr="002E308B" w:rsidRDefault="009276E2">
            <w:pPr>
              <w:rPr>
                <w:rFonts w:ascii="Times New Roman" w:hAnsi="Times New Roman" w:cs="Times New Roman"/>
              </w:rPr>
            </w:pPr>
            <w:r w:rsidRPr="002E308B">
              <w:rPr>
                <w:rFonts w:ascii="Times New Roman" w:hAnsi="Times New Roman" w:cs="Times New Roman"/>
                <w:b/>
                <w:bCs/>
              </w:rPr>
              <w:lastRenderedPageBreak/>
              <w:t xml:space="preserve">MAISETTI </w:t>
            </w:r>
            <w:r w:rsidRPr="002E308B">
              <w:rPr>
                <w:rFonts w:ascii="Times New Roman" w:hAnsi="Times New Roman" w:cs="Times New Roman"/>
              </w:rPr>
              <w:t>Arnaud</w:t>
            </w:r>
          </w:p>
          <w:p w14:paraId="5A9467EF" w14:textId="3DDBDF15" w:rsidR="009276E2" w:rsidRPr="002E308B" w:rsidRDefault="007E74B9">
            <w:pPr>
              <w:rPr>
                <w:rFonts w:ascii="Times New Roman" w:hAnsi="Times New Roman" w:cs="Times New Roman"/>
              </w:rPr>
            </w:pPr>
            <w:r>
              <w:rPr>
                <w:rFonts w:ascii="Times New Roman" w:hAnsi="Times New Roman" w:cs="Times New Roman"/>
              </w:rPr>
              <w:t>(</w:t>
            </w:r>
            <w:r w:rsidR="009276E2" w:rsidRPr="002E308B">
              <w:rPr>
                <w:rFonts w:ascii="Times New Roman" w:hAnsi="Times New Roman" w:cs="Times New Roman"/>
              </w:rPr>
              <w:t>MCF</w:t>
            </w:r>
            <w:r>
              <w:rPr>
                <w:rFonts w:ascii="Times New Roman" w:hAnsi="Times New Roman" w:cs="Times New Roman"/>
              </w:rPr>
              <w:t>)</w:t>
            </w:r>
          </w:p>
          <w:p w14:paraId="68D77BB7" w14:textId="446A9998" w:rsidR="009276E2" w:rsidRPr="002E308B" w:rsidRDefault="009276E2">
            <w:pPr>
              <w:rPr>
                <w:rFonts w:ascii="Times New Roman" w:hAnsi="Times New Roman" w:cs="Times New Roman"/>
              </w:rPr>
            </w:pPr>
            <w:proofErr w:type="spellStart"/>
            <w:r w:rsidRPr="002E308B">
              <w:rPr>
                <w:rFonts w:ascii="Times New Roman" w:hAnsi="Times New Roman" w:cs="Times New Roman"/>
              </w:rPr>
              <w:t>Arnaud.maisetti</w:t>
            </w:r>
            <w:proofErr w:type="spellEnd"/>
            <w:r w:rsidRPr="002E308B">
              <w:rPr>
                <w:rFonts w:ascii="Times New Roman" w:hAnsi="Times New Roman" w:cs="Times New Roman"/>
              </w:rPr>
              <w:t>@ univ-amu.fr</w:t>
            </w:r>
          </w:p>
          <w:p w14:paraId="489346FE" w14:textId="77777777" w:rsidR="00A83425" w:rsidRPr="002E308B" w:rsidRDefault="00A83425">
            <w:pPr>
              <w:rPr>
                <w:rFonts w:ascii="Times New Roman" w:hAnsi="Times New Roman" w:cs="Times New Roman"/>
              </w:rPr>
            </w:pPr>
          </w:p>
          <w:p w14:paraId="6CFD3E06" w14:textId="665BBFBC" w:rsidR="009276E2" w:rsidRPr="002E308B" w:rsidRDefault="009276E2">
            <w:pPr>
              <w:rPr>
                <w:rFonts w:ascii="Times New Roman" w:hAnsi="Times New Roman" w:cs="Times New Roman"/>
              </w:rPr>
            </w:pPr>
          </w:p>
        </w:tc>
        <w:tc>
          <w:tcPr>
            <w:tcW w:w="1870" w:type="dxa"/>
          </w:tcPr>
          <w:p w14:paraId="4A416B98" w14:textId="50BD1F35" w:rsidR="009276E2" w:rsidRPr="002E308B" w:rsidRDefault="009276E2">
            <w:pPr>
              <w:rPr>
                <w:rFonts w:ascii="Times New Roman" w:hAnsi="Times New Roman" w:cs="Times New Roman"/>
                <w:b/>
                <w:bCs/>
                <w:lang w:val="en-US"/>
              </w:rPr>
            </w:pPr>
            <w:r w:rsidRPr="002E308B">
              <w:rPr>
                <w:rFonts w:ascii="Times New Roman" w:hAnsi="Times New Roman" w:cs="Times New Roman"/>
                <w:b/>
                <w:bCs/>
                <w:lang w:val="en-US"/>
              </w:rPr>
              <w:t>CIELAM</w:t>
            </w:r>
          </w:p>
        </w:tc>
        <w:tc>
          <w:tcPr>
            <w:tcW w:w="6162" w:type="dxa"/>
          </w:tcPr>
          <w:p w14:paraId="1ADAF9AF" w14:textId="55575457" w:rsidR="009276E2" w:rsidRPr="002E308B" w:rsidRDefault="009276E2" w:rsidP="009276E2">
            <w:pPr>
              <w:rPr>
                <w:rFonts w:ascii="Times New Roman" w:hAnsi="Times New Roman" w:cs="Times New Roman"/>
                <w:color w:val="000000"/>
              </w:rPr>
            </w:pPr>
            <w:r w:rsidRPr="002E308B">
              <w:rPr>
                <w:rFonts w:ascii="Times New Roman" w:hAnsi="Times New Roman" w:cs="Times New Roman"/>
                <w:color w:val="000000"/>
              </w:rPr>
              <w:t>Arts de la scène</w:t>
            </w:r>
          </w:p>
          <w:p w14:paraId="4AC98EBE" w14:textId="77777777" w:rsidR="009276E2" w:rsidRPr="002E308B" w:rsidRDefault="009276E2" w:rsidP="009276E2">
            <w:pPr>
              <w:rPr>
                <w:rFonts w:ascii="Times New Roman" w:hAnsi="Times New Roman" w:cs="Times New Roman"/>
                <w:color w:val="000000"/>
              </w:rPr>
            </w:pPr>
          </w:p>
        </w:tc>
        <w:tc>
          <w:tcPr>
            <w:tcW w:w="2661" w:type="dxa"/>
          </w:tcPr>
          <w:p w14:paraId="3175F7C6" w14:textId="4B8CD916" w:rsidR="009276E2" w:rsidRPr="002E308B" w:rsidRDefault="009276E2" w:rsidP="00532854">
            <w:pPr>
              <w:rPr>
                <w:rFonts w:ascii="Times New Roman" w:eastAsia="Times New Roman" w:hAnsi="Times New Roman" w:cs="Times New Roman"/>
                <w:color w:val="000000"/>
                <w:lang w:eastAsia="fr-FR"/>
              </w:rPr>
            </w:pPr>
            <w:proofErr w:type="gramStart"/>
            <w:r w:rsidRPr="002E308B">
              <w:rPr>
                <w:rFonts w:ascii="Times New Roman" w:hAnsi="Times New Roman" w:cs="Times New Roman"/>
                <w:color w:val="000000"/>
              </w:rPr>
              <w:t>théâtre</w:t>
            </w:r>
            <w:proofErr w:type="gramEnd"/>
            <w:r w:rsidRPr="002E308B">
              <w:rPr>
                <w:rFonts w:ascii="Times New Roman" w:hAnsi="Times New Roman" w:cs="Times New Roman"/>
                <w:color w:val="000000"/>
              </w:rPr>
              <w:t>, arts et politiques, contemporain, écritures scéniques, Koltès </w:t>
            </w:r>
          </w:p>
        </w:tc>
      </w:tr>
      <w:tr w:rsidR="00532854" w:rsidRPr="002E308B" w14:paraId="7556E8C9" w14:textId="77777777" w:rsidTr="00E214F2">
        <w:tc>
          <w:tcPr>
            <w:tcW w:w="3283" w:type="dxa"/>
          </w:tcPr>
          <w:p w14:paraId="222D4E6C" w14:textId="043C8FDD" w:rsidR="00532854" w:rsidRPr="002E308B" w:rsidRDefault="00532854">
            <w:pPr>
              <w:rPr>
                <w:rFonts w:ascii="Times New Roman" w:hAnsi="Times New Roman" w:cs="Times New Roman"/>
              </w:rPr>
            </w:pPr>
            <w:r w:rsidRPr="002E308B">
              <w:rPr>
                <w:rFonts w:ascii="Times New Roman" w:hAnsi="Times New Roman" w:cs="Times New Roman"/>
                <w:b/>
                <w:bCs/>
              </w:rPr>
              <w:t>MARCANDIER</w:t>
            </w:r>
            <w:r w:rsidRPr="002E308B">
              <w:rPr>
                <w:rFonts w:ascii="Times New Roman" w:hAnsi="Times New Roman" w:cs="Times New Roman"/>
              </w:rPr>
              <w:t xml:space="preserve"> Christine</w:t>
            </w:r>
          </w:p>
          <w:p w14:paraId="3C2BC3D2" w14:textId="77777777" w:rsidR="00532854" w:rsidRPr="002E308B" w:rsidRDefault="00532854">
            <w:pPr>
              <w:rPr>
                <w:rFonts w:ascii="Times New Roman" w:hAnsi="Times New Roman" w:cs="Times New Roman"/>
              </w:rPr>
            </w:pPr>
            <w:r w:rsidRPr="002E308B">
              <w:rPr>
                <w:rFonts w:ascii="Times New Roman" w:hAnsi="Times New Roman" w:cs="Times New Roman"/>
              </w:rPr>
              <w:t>(PR)</w:t>
            </w:r>
          </w:p>
          <w:p w14:paraId="15970C19" w14:textId="54CBD1D8" w:rsidR="00532854" w:rsidRPr="002E308B" w:rsidRDefault="00000000">
            <w:pPr>
              <w:rPr>
                <w:rFonts w:ascii="Times New Roman" w:hAnsi="Times New Roman" w:cs="Times New Roman"/>
              </w:rPr>
            </w:pPr>
            <w:hyperlink r:id="rId31" w:history="1">
              <w:r w:rsidR="00532854" w:rsidRPr="002E308B">
                <w:rPr>
                  <w:rStyle w:val="Lienhypertexte"/>
                  <w:rFonts w:ascii="Times New Roman" w:hAnsi="Times New Roman" w:cs="Times New Roman"/>
                </w:rPr>
                <w:t>christine.marcandier@univ-amu.fr</w:t>
              </w:r>
            </w:hyperlink>
          </w:p>
          <w:p w14:paraId="1C3BD340" w14:textId="77777777" w:rsidR="00160253" w:rsidRPr="002E308B" w:rsidRDefault="00160253" w:rsidP="00160253">
            <w:pPr>
              <w:rPr>
                <w:rFonts w:ascii="Times New Roman" w:hAnsi="Times New Roman" w:cs="Times New Roman"/>
              </w:rPr>
            </w:pPr>
          </w:p>
        </w:tc>
        <w:tc>
          <w:tcPr>
            <w:tcW w:w="1870" w:type="dxa"/>
          </w:tcPr>
          <w:p w14:paraId="3E2410F9" w14:textId="2EBC8744" w:rsidR="00532854" w:rsidRPr="002E308B" w:rsidRDefault="00532854">
            <w:pPr>
              <w:rPr>
                <w:rFonts w:ascii="Times New Roman" w:hAnsi="Times New Roman" w:cs="Times New Roman"/>
                <w:b/>
                <w:bCs/>
              </w:rPr>
            </w:pPr>
            <w:r w:rsidRPr="002E308B">
              <w:rPr>
                <w:rFonts w:ascii="Times New Roman" w:hAnsi="Times New Roman" w:cs="Times New Roman"/>
                <w:b/>
                <w:bCs/>
              </w:rPr>
              <w:t>CIELAM</w:t>
            </w:r>
          </w:p>
        </w:tc>
        <w:tc>
          <w:tcPr>
            <w:tcW w:w="6162" w:type="dxa"/>
          </w:tcPr>
          <w:p w14:paraId="3D0337C2" w14:textId="0C038309" w:rsidR="002B1ECB" w:rsidRPr="002E308B" w:rsidRDefault="00BE57B2" w:rsidP="002B1ECB">
            <w:pPr>
              <w:rPr>
                <w:rFonts w:ascii="Times New Roman" w:hAnsi="Times New Roman" w:cs="Times New Roman"/>
                <w:color w:val="000000"/>
              </w:rPr>
            </w:pPr>
            <w:r w:rsidRPr="002E308B">
              <w:rPr>
                <w:rFonts w:ascii="Times New Roman" w:hAnsi="Times New Roman" w:cs="Times New Roman"/>
                <w:color w:val="000000"/>
              </w:rPr>
              <w:t xml:space="preserve">Les travaux de </w:t>
            </w:r>
            <w:r w:rsidR="002B1ECB" w:rsidRPr="002E308B">
              <w:rPr>
                <w:rFonts w:ascii="Times New Roman" w:hAnsi="Times New Roman" w:cs="Times New Roman"/>
                <w:color w:val="000000"/>
              </w:rPr>
              <w:t>Christine Marcandier, professeur de littérature française ("Roman XIX-XXI et création littéraire") portent sur les rapports du réel et de la fiction, archives et documents / récit, selon deux approches principales :</w:t>
            </w:r>
          </w:p>
          <w:p w14:paraId="3F7ED45C" w14:textId="77777777" w:rsidR="002B1ECB" w:rsidRPr="002E308B" w:rsidRDefault="002B1ECB" w:rsidP="002B1ECB">
            <w:pPr>
              <w:rPr>
                <w:rFonts w:ascii="Times New Roman" w:hAnsi="Times New Roman" w:cs="Times New Roman"/>
                <w:color w:val="000000"/>
              </w:rPr>
            </w:pPr>
            <w:r w:rsidRPr="002E308B">
              <w:rPr>
                <w:rFonts w:ascii="Times New Roman" w:hAnsi="Times New Roman" w:cs="Times New Roman"/>
                <w:color w:val="000000"/>
              </w:rPr>
              <w:t>- les faits divers romancés, XIX</w:t>
            </w:r>
            <w:r w:rsidRPr="002E308B">
              <w:rPr>
                <w:rFonts w:ascii="Times New Roman" w:hAnsi="Times New Roman" w:cs="Times New Roman"/>
                <w:color w:val="000000"/>
                <w:vertAlign w:val="superscript"/>
              </w:rPr>
              <w:t>e</w:t>
            </w:r>
            <w:r w:rsidRPr="002E308B">
              <w:rPr>
                <w:rFonts w:ascii="Times New Roman" w:hAnsi="Times New Roman" w:cs="Times New Roman"/>
                <w:color w:val="000000"/>
              </w:rPr>
              <w:t>-XXI</w:t>
            </w:r>
            <w:r w:rsidRPr="002E308B">
              <w:rPr>
                <w:rFonts w:ascii="Times New Roman" w:hAnsi="Times New Roman" w:cs="Times New Roman"/>
                <w:color w:val="000000"/>
                <w:vertAlign w:val="superscript"/>
              </w:rPr>
              <w:t>e</w:t>
            </w:r>
            <w:r w:rsidRPr="002E308B">
              <w:rPr>
                <w:rStyle w:val="apple-converted-space"/>
                <w:rFonts w:ascii="Times New Roman" w:hAnsi="Times New Roman" w:cs="Times New Roman"/>
                <w:color w:val="000000"/>
              </w:rPr>
              <w:t> </w:t>
            </w:r>
            <w:r w:rsidRPr="002E308B">
              <w:rPr>
                <w:rFonts w:ascii="Times New Roman" w:hAnsi="Times New Roman" w:cs="Times New Roman"/>
                <w:color w:val="000000"/>
              </w:rPr>
              <w:t>siècles (romans du crime, récits d’affaires criminelles, vies infâmes),</w:t>
            </w:r>
          </w:p>
          <w:p w14:paraId="7FA5A0D0" w14:textId="77777777" w:rsidR="002B1ECB" w:rsidRPr="002E308B" w:rsidRDefault="002B1ECB" w:rsidP="002B1ECB">
            <w:pPr>
              <w:rPr>
                <w:rFonts w:ascii="Times New Roman" w:hAnsi="Times New Roman" w:cs="Times New Roman"/>
                <w:color w:val="000000"/>
              </w:rPr>
            </w:pPr>
            <w:r w:rsidRPr="002E308B">
              <w:rPr>
                <w:rFonts w:ascii="Times New Roman" w:hAnsi="Times New Roman" w:cs="Times New Roman"/>
                <w:color w:val="000000"/>
              </w:rPr>
              <w:t xml:space="preserve">- </w:t>
            </w:r>
            <w:proofErr w:type="spellStart"/>
            <w:r w:rsidRPr="002E308B">
              <w:rPr>
                <w:rFonts w:ascii="Times New Roman" w:hAnsi="Times New Roman" w:cs="Times New Roman"/>
                <w:color w:val="000000"/>
              </w:rPr>
              <w:t>écocritique</w:t>
            </w:r>
            <w:proofErr w:type="spellEnd"/>
            <w:r w:rsidRPr="002E308B">
              <w:rPr>
                <w:rFonts w:ascii="Times New Roman" w:hAnsi="Times New Roman" w:cs="Times New Roman"/>
                <w:color w:val="000000"/>
              </w:rPr>
              <w:t xml:space="preserve">, </w:t>
            </w:r>
            <w:proofErr w:type="spellStart"/>
            <w:r w:rsidRPr="002E308B">
              <w:rPr>
                <w:rFonts w:ascii="Times New Roman" w:hAnsi="Times New Roman" w:cs="Times New Roman"/>
                <w:color w:val="000000"/>
              </w:rPr>
              <w:t>écopoétique</w:t>
            </w:r>
            <w:proofErr w:type="spellEnd"/>
            <w:r w:rsidRPr="002E308B">
              <w:rPr>
                <w:rFonts w:ascii="Times New Roman" w:hAnsi="Times New Roman" w:cs="Times New Roman"/>
                <w:color w:val="000000"/>
              </w:rPr>
              <w:t xml:space="preserve"> et nouveaux récits de la crise (en lien avec le Master </w:t>
            </w:r>
            <w:proofErr w:type="spellStart"/>
            <w:r w:rsidRPr="002E308B">
              <w:rPr>
                <w:rFonts w:ascii="Times New Roman" w:hAnsi="Times New Roman" w:cs="Times New Roman"/>
                <w:color w:val="000000"/>
              </w:rPr>
              <w:t>Écopoétique</w:t>
            </w:r>
            <w:proofErr w:type="spellEnd"/>
            <w:r w:rsidRPr="002E308B">
              <w:rPr>
                <w:rFonts w:ascii="Times New Roman" w:hAnsi="Times New Roman" w:cs="Times New Roman"/>
                <w:color w:val="000000"/>
              </w:rPr>
              <w:t xml:space="preserve"> et création, AMU</w:t>
            </w:r>
            <w:hyperlink r:id="rId32" w:history="1">
              <w:r w:rsidRPr="002E308B">
                <w:rPr>
                  <w:rStyle w:val="Lienhypertexte"/>
                  <w:rFonts w:ascii="Times New Roman" w:hAnsi="Times New Roman" w:cs="Times New Roman"/>
                </w:rPr>
                <w:t>https://epokhe.hypotheses.org/</w:t>
              </w:r>
            </w:hyperlink>
            <w:r w:rsidRPr="002E308B">
              <w:rPr>
                <w:rStyle w:val="apple-converted-space"/>
                <w:rFonts w:ascii="Times New Roman" w:hAnsi="Times New Roman" w:cs="Times New Roman"/>
                <w:color w:val="000000"/>
              </w:rPr>
              <w:t> </w:t>
            </w:r>
            <w:r w:rsidRPr="002E308B">
              <w:rPr>
                <w:rFonts w:ascii="Times New Roman" w:hAnsi="Times New Roman" w:cs="Times New Roman"/>
                <w:color w:val="000000"/>
              </w:rPr>
              <w:t>).</w:t>
            </w:r>
          </w:p>
          <w:p w14:paraId="10175223" w14:textId="77777777" w:rsidR="002B1ECB" w:rsidRPr="002E308B" w:rsidRDefault="002B1ECB" w:rsidP="002B1ECB">
            <w:pPr>
              <w:rPr>
                <w:rFonts w:ascii="Times New Roman" w:hAnsi="Times New Roman" w:cs="Times New Roman"/>
                <w:color w:val="000000"/>
              </w:rPr>
            </w:pPr>
            <w:r w:rsidRPr="002E308B">
              <w:rPr>
                <w:rFonts w:ascii="Times New Roman" w:hAnsi="Times New Roman" w:cs="Times New Roman"/>
                <w:color w:val="000000"/>
              </w:rPr>
              <w:t>Elle suit par ailleurs l’actualité littéraire pour le journal culturel en ligne</w:t>
            </w:r>
            <w:r w:rsidRPr="002E308B">
              <w:rPr>
                <w:rStyle w:val="apple-converted-space"/>
                <w:rFonts w:ascii="Times New Roman" w:hAnsi="Times New Roman" w:cs="Times New Roman"/>
                <w:color w:val="000000"/>
              </w:rPr>
              <w:t> </w:t>
            </w:r>
            <w:proofErr w:type="spellStart"/>
            <w:r w:rsidRPr="002E308B">
              <w:rPr>
                <w:rFonts w:ascii="Times New Roman" w:hAnsi="Times New Roman" w:cs="Times New Roman"/>
                <w:i/>
                <w:iCs/>
                <w:color w:val="000000"/>
              </w:rPr>
              <w:t>Diacritik</w:t>
            </w:r>
            <w:proofErr w:type="spellEnd"/>
            <w:r w:rsidRPr="002E308B">
              <w:rPr>
                <w:rFonts w:ascii="Times New Roman" w:hAnsi="Times New Roman" w:cs="Times New Roman"/>
                <w:color w:val="000000"/>
              </w:rPr>
              <w:t>.</w:t>
            </w:r>
          </w:p>
          <w:p w14:paraId="08ABE851" w14:textId="77777777" w:rsidR="00532854" w:rsidRPr="002E308B" w:rsidRDefault="00532854" w:rsidP="003D3E1B">
            <w:pPr>
              <w:rPr>
                <w:rFonts w:ascii="Times New Roman" w:hAnsi="Times New Roman" w:cs="Times New Roman"/>
                <w:color w:val="000000"/>
              </w:rPr>
            </w:pPr>
          </w:p>
        </w:tc>
        <w:tc>
          <w:tcPr>
            <w:tcW w:w="2661" w:type="dxa"/>
          </w:tcPr>
          <w:p w14:paraId="3C72490C" w14:textId="77777777" w:rsidR="00532854" w:rsidRPr="002E308B" w:rsidRDefault="00532854" w:rsidP="00532854">
            <w:pPr>
              <w:rPr>
                <w:rFonts w:ascii="Times New Roman" w:eastAsia="Times New Roman" w:hAnsi="Times New Roman" w:cs="Times New Roman"/>
                <w:lang w:eastAsia="fr-FR"/>
              </w:rPr>
            </w:pPr>
            <w:proofErr w:type="spellStart"/>
            <w:proofErr w:type="gramStart"/>
            <w:r w:rsidRPr="002E308B">
              <w:rPr>
                <w:rFonts w:ascii="Times New Roman" w:eastAsia="Times New Roman" w:hAnsi="Times New Roman" w:cs="Times New Roman"/>
                <w:color w:val="000000"/>
                <w:lang w:eastAsia="fr-FR"/>
              </w:rPr>
              <w:t>factographies</w:t>
            </w:r>
            <w:proofErr w:type="spellEnd"/>
            <w:proofErr w:type="gramEnd"/>
            <w:r w:rsidRPr="002E308B">
              <w:rPr>
                <w:rFonts w:ascii="Times New Roman" w:eastAsia="Times New Roman" w:hAnsi="Times New Roman" w:cs="Times New Roman"/>
                <w:color w:val="000000"/>
                <w:lang w:eastAsia="fr-FR"/>
              </w:rPr>
              <w:t xml:space="preserve">, </w:t>
            </w:r>
            <w:proofErr w:type="spellStart"/>
            <w:r w:rsidRPr="002E308B">
              <w:rPr>
                <w:rFonts w:ascii="Times New Roman" w:eastAsia="Times New Roman" w:hAnsi="Times New Roman" w:cs="Times New Roman"/>
                <w:color w:val="000000"/>
                <w:lang w:eastAsia="fr-FR"/>
              </w:rPr>
              <w:t>biofictions</w:t>
            </w:r>
            <w:proofErr w:type="spellEnd"/>
            <w:r w:rsidRPr="002E308B">
              <w:rPr>
                <w:rFonts w:ascii="Times New Roman" w:eastAsia="Times New Roman" w:hAnsi="Times New Roman" w:cs="Times New Roman"/>
                <w:color w:val="000000"/>
                <w:lang w:eastAsia="fr-FR"/>
              </w:rPr>
              <w:t xml:space="preserve">, </w:t>
            </w:r>
            <w:proofErr w:type="spellStart"/>
            <w:r w:rsidRPr="002E308B">
              <w:rPr>
                <w:rFonts w:ascii="Times New Roman" w:eastAsia="Times New Roman" w:hAnsi="Times New Roman" w:cs="Times New Roman"/>
                <w:color w:val="000000"/>
                <w:lang w:eastAsia="fr-FR"/>
              </w:rPr>
              <w:t>écofictions</w:t>
            </w:r>
            <w:proofErr w:type="spellEnd"/>
          </w:p>
          <w:p w14:paraId="45FC2652" w14:textId="77777777" w:rsidR="00532854" w:rsidRPr="002E308B" w:rsidRDefault="00532854">
            <w:pPr>
              <w:rPr>
                <w:rFonts w:ascii="Times New Roman" w:hAnsi="Times New Roman" w:cs="Times New Roman"/>
                <w:color w:val="000000"/>
              </w:rPr>
            </w:pPr>
          </w:p>
        </w:tc>
      </w:tr>
      <w:tr w:rsidR="003F6EAA" w:rsidRPr="002E308B" w14:paraId="4DD2C3A8" w14:textId="77777777" w:rsidTr="00E214F2">
        <w:tc>
          <w:tcPr>
            <w:tcW w:w="3283" w:type="dxa"/>
          </w:tcPr>
          <w:p w14:paraId="0B628E70" w14:textId="77777777" w:rsidR="003F6EAA" w:rsidRDefault="003F6EAA">
            <w:pPr>
              <w:rPr>
                <w:rFonts w:ascii="Times New Roman" w:hAnsi="Times New Roman" w:cs="Times New Roman"/>
                <w:b/>
                <w:bCs/>
              </w:rPr>
            </w:pPr>
            <w:r>
              <w:rPr>
                <w:rFonts w:ascii="Times New Roman" w:hAnsi="Times New Roman" w:cs="Times New Roman"/>
                <w:b/>
                <w:bCs/>
              </w:rPr>
              <w:t>MATHIEU Patrick</w:t>
            </w:r>
          </w:p>
          <w:p w14:paraId="5C8097C5" w14:textId="77777777" w:rsidR="003F6EAA" w:rsidRDefault="003F6EAA">
            <w:pPr>
              <w:rPr>
                <w:rFonts w:ascii="Times New Roman" w:hAnsi="Times New Roman" w:cs="Times New Roman"/>
              </w:rPr>
            </w:pPr>
            <w:r w:rsidRPr="003F6EAA">
              <w:rPr>
                <w:rFonts w:ascii="Times New Roman" w:hAnsi="Times New Roman" w:cs="Times New Roman"/>
              </w:rPr>
              <w:t>(MCF HDR)</w:t>
            </w:r>
          </w:p>
          <w:p w14:paraId="58EC3E72" w14:textId="5C558984" w:rsidR="003F6EAA" w:rsidRPr="003F6EAA" w:rsidRDefault="003F6EAA">
            <w:pPr>
              <w:rPr>
                <w:rFonts w:ascii="Times New Roman" w:hAnsi="Times New Roman" w:cs="Times New Roman"/>
              </w:rPr>
            </w:pPr>
            <w:r w:rsidRPr="003F6EAA">
              <w:rPr>
                <w:rFonts w:ascii="Times New Roman" w:hAnsi="Times New Roman" w:cs="Times New Roman"/>
              </w:rPr>
              <w:t>patrick.MATHIEU@univ-amu.fr</w:t>
            </w:r>
          </w:p>
        </w:tc>
        <w:tc>
          <w:tcPr>
            <w:tcW w:w="1870" w:type="dxa"/>
          </w:tcPr>
          <w:p w14:paraId="7A248343" w14:textId="4AA4675F" w:rsidR="003F6EAA" w:rsidRPr="002E308B" w:rsidRDefault="003F6EAA">
            <w:pPr>
              <w:rPr>
                <w:rFonts w:ascii="Times New Roman" w:hAnsi="Times New Roman" w:cs="Times New Roman"/>
                <w:b/>
                <w:bCs/>
              </w:rPr>
            </w:pPr>
            <w:r>
              <w:rPr>
                <w:rFonts w:ascii="Times New Roman" w:hAnsi="Times New Roman" w:cs="Times New Roman"/>
                <w:b/>
                <w:bCs/>
              </w:rPr>
              <w:t>CIELAM</w:t>
            </w:r>
          </w:p>
        </w:tc>
        <w:tc>
          <w:tcPr>
            <w:tcW w:w="6162" w:type="dxa"/>
          </w:tcPr>
          <w:p w14:paraId="65CC9819" w14:textId="7385D246" w:rsidR="003F6EAA" w:rsidRPr="002E308B" w:rsidRDefault="003F6EAA" w:rsidP="002B1ECB">
            <w:pPr>
              <w:rPr>
                <w:rFonts w:ascii="Times New Roman" w:hAnsi="Times New Roman" w:cs="Times New Roman"/>
                <w:color w:val="000000"/>
              </w:rPr>
            </w:pPr>
            <w:r>
              <w:rPr>
                <w:rFonts w:ascii="Times New Roman" w:hAnsi="Times New Roman" w:cs="Times New Roman"/>
                <w:color w:val="000000"/>
              </w:rPr>
              <w:t>La recherche de Patrick Mathieu concerne la littérature de voyage, le texte et l’image, la littérature des XIXe et XXe siècles et les rapports entre littérature et psychanalyse. Il travaille également sur la photographie, domaine dans lequel il propose un encadrement des thèses « Pratique et théorie ».</w:t>
            </w:r>
          </w:p>
        </w:tc>
        <w:tc>
          <w:tcPr>
            <w:tcW w:w="2661" w:type="dxa"/>
          </w:tcPr>
          <w:p w14:paraId="74F3F389" w14:textId="33F22E9F" w:rsidR="003F6EAA" w:rsidRPr="002E308B" w:rsidRDefault="003F6EAA" w:rsidP="00532854">
            <w:pPr>
              <w:rPr>
                <w:rFonts w:ascii="Times New Roman" w:eastAsia="Times New Roman" w:hAnsi="Times New Roman" w:cs="Times New Roman"/>
                <w:color w:val="000000"/>
                <w:lang w:eastAsia="fr-FR"/>
              </w:rPr>
            </w:pPr>
            <w:proofErr w:type="gramStart"/>
            <w:r>
              <w:rPr>
                <w:rFonts w:ascii="Times New Roman" w:eastAsia="Times New Roman" w:hAnsi="Times New Roman" w:cs="Times New Roman"/>
                <w:color w:val="000000"/>
                <w:lang w:eastAsia="fr-FR"/>
              </w:rPr>
              <w:t>photographie</w:t>
            </w:r>
            <w:proofErr w:type="gramEnd"/>
          </w:p>
        </w:tc>
      </w:tr>
      <w:tr w:rsidR="00BE57B2" w:rsidRPr="002E308B" w14:paraId="73F434C4" w14:textId="77777777" w:rsidTr="00E214F2">
        <w:tc>
          <w:tcPr>
            <w:tcW w:w="3283" w:type="dxa"/>
          </w:tcPr>
          <w:p w14:paraId="38363F57" w14:textId="77777777" w:rsidR="00BE57B2" w:rsidRPr="002E308B" w:rsidRDefault="00BE57B2" w:rsidP="00BE57B2">
            <w:pPr>
              <w:rPr>
                <w:rFonts w:ascii="Times New Roman" w:hAnsi="Times New Roman" w:cs="Times New Roman"/>
                <w:lang w:val="en-US"/>
              </w:rPr>
            </w:pPr>
            <w:r w:rsidRPr="002E308B">
              <w:rPr>
                <w:rFonts w:ascii="Times New Roman" w:hAnsi="Times New Roman" w:cs="Times New Roman"/>
                <w:b/>
                <w:bCs/>
                <w:lang w:val="en-US"/>
              </w:rPr>
              <w:t>MAZAURIC Catherine</w:t>
            </w:r>
          </w:p>
          <w:p w14:paraId="1428CE04" w14:textId="77777777" w:rsidR="00BE57B2" w:rsidRPr="002E308B" w:rsidRDefault="00BE57B2" w:rsidP="00BE57B2">
            <w:pPr>
              <w:rPr>
                <w:rFonts w:ascii="Times New Roman" w:hAnsi="Times New Roman" w:cs="Times New Roman"/>
                <w:lang w:val="en-US"/>
              </w:rPr>
            </w:pPr>
            <w:r w:rsidRPr="002E308B">
              <w:rPr>
                <w:rFonts w:ascii="Times New Roman" w:hAnsi="Times New Roman" w:cs="Times New Roman"/>
                <w:lang w:val="en-US"/>
              </w:rPr>
              <w:t>(PR)</w:t>
            </w:r>
          </w:p>
          <w:p w14:paraId="7C742805" w14:textId="77777777" w:rsidR="00BE57B2" w:rsidRPr="002E308B" w:rsidRDefault="00BE57B2" w:rsidP="00BE57B2">
            <w:pPr>
              <w:rPr>
                <w:rStyle w:val="Lienhypertexte"/>
                <w:rFonts w:ascii="Times New Roman" w:hAnsi="Times New Roman" w:cs="Times New Roman"/>
                <w:lang w:val="en-US"/>
              </w:rPr>
            </w:pPr>
            <w:r w:rsidRPr="002E308B">
              <w:rPr>
                <w:rFonts w:ascii="Times New Roman" w:hAnsi="Times New Roman" w:cs="Times New Roman"/>
              </w:rPr>
              <w:fldChar w:fldCharType="begin"/>
            </w:r>
            <w:r w:rsidRPr="002E308B">
              <w:rPr>
                <w:rFonts w:ascii="Times New Roman" w:hAnsi="Times New Roman" w:cs="Times New Roman"/>
                <w:lang w:val="en-US"/>
              </w:rPr>
              <w:instrText xml:space="preserve"> HYPERLINK "mailto:catherine.mazauric@univ-amu.fr" </w:instrText>
            </w:r>
            <w:r w:rsidRPr="002E308B">
              <w:rPr>
                <w:rFonts w:ascii="Times New Roman" w:hAnsi="Times New Roman" w:cs="Times New Roman"/>
              </w:rPr>
            </w:r>
            <w:r w:rsidRPr="002E308B">
              <w:rPr>
                <w:rFonts w:ascii="Times New Roman" w:hAnsi="Times New Roman" w:cs="Times New Roman"/>
              </w:rPr>
              <w:fldChar w:fldCharType="separate"/>
            </w:r>
            <w:r w:rsidRPr="002E308B">
              <w:rPr>
                <w:rStyle w:val="Lienhypertexte"/>
                <w:rFonts w:ascii="Times New Roman" w:hAnsi="Times New Roman" w:cs="Times New Roman"/>
                <w:lang w:val="en-US"/>
              </w:rPr>
              <w:t>catherine.mazauric@univ-amu.fr</w:t>
            </w:r>
          </w:p>
          <w:p w14:paraId="45C54021" w14:textId="0F304D58" w:rsidR="00BE57B2" w:rsidRPr="002E308B" w:rsidRDefault="00BE57B2" w:rsidP="00BE57B2">
            <w:pPr>
              <w:rPr>
                <w:rFonts w:ascii="Times New Roman" w:hAnsi="Times New Roman" w:cs="Times New Roman"/>
                <w:b/>
                <w:bCs/>
                <w:lang w:val="en-US"/>
              </w:rPr>
            </w:pPr>
            <w:r w:rsidRPr="002E308B">
              <w:rPr>
                <w:rFonts w:ascii="Times New Roman" w:hAnsi="Times New Roman" w:cs="Times New Roman"/>
              </w:rPr>
              <w:lastRenderedPageBreak/>
              <w:fldChar w:fldCharType="end"/>
            </w:r>
          </w:p>
        </w:tc>
        <w:tc>
          <w:tcPr>
            <w:tcW w:w="1870" w:type="dxa"/>
          </w:tcPr>
          <w:p w14:paraId="3B3A1CD6" w14:textId="5CA08889" w:rsidR="00BE57B2" w:rsidRPr="002E308B" w:rsidRDefault="00BE57B2" w:rsidP="00BE57B2">
            <w:pPr>
              <w:rPr>
                <w:rFonts w:ascii="Times New Roman" w:hAnsi="Times New Roman" w:cs="Times New Roman"/>
                <w:b/>
                <w:bCs/>
                <w:lang w:val="en-US"/>
              </w:rPr>
            </w:pPr>
            <w:r w:rsidRPr="002E308B">
              <w:rPr>
                <w:rFonts w:ascii="Times New Roman" w:hAnsi="Times New Roman" w:cs="Times New Roman"/>
                <w:b/>
                <w:bCs/>
                <w:lang w:val="en-US"/>
              </w:rPr>
              <w:lastRenderedPageBreak/>
              <w:t>CIELAM</w:t>
            </w:r>
          </w:p>
        </w:tc>
        <w:tc>
          <w:tcPr>
            <w:tcW w:w="6162" w:type="dxa"/>
          </w:tcPr>
          <w:p w14:paraId="44590A6F" w14:textId="77777777" w:rsidR="00BE57B2" w:rsidRPr="002E308B" w:rsidRDefault="00BE57B2" w:rsidP="00BE57B2">
            <w:pPr>
              <w:rPr>
                <w:rFonts w:ascii="Times New Roman" w:eastAsia="Times New Roman" w:hAnsi="Times New Roman" w:cs="Times New Roman"/>
                <w:lang w:eastAsia="fr-FR"/>
              </w:rPr>
            </w:pPr>
            <w:r w:rsidRPr="002E308B">
              <w:rPr>
                <w:rFonts w:ascii="Times New Roman" w:eastAsia="Times New Roman" w:hAnsi="Times New Roman" w:cs="Times New Roman"/>
                <w:lang w:eastAsia="fr-FR"/>
              </w:rPr>
              <w:t xml:space="preserve">Littératures francophones, notamment d’Afrique subsaharienne ; littérature et migrations ; récits de migration et représentations des migrations (y compris récits multimédia) ; écritures migrantes et diasporiques ; écrits pour </w:t>
            </w:r>
            <w:r w:rsidRPr="002E308B">
              <w:rPr>
                <w:rFonts w:ascii="Times New Roman" w:eastAsia="Times New Roman" w:hAnsi="Times New Roman" w:cs="Times New Roman"/>
                <w:lang w:eastAsia="fr-FR"/>
              </w:rPr>
              <w:lastRenderedPageBreak/>
              <w:t xml:space="preserve">la parole ; plurilinguisme et hétérogénéité linguistique ; réécritures et </w:t>
            </w:r>
            <w:proofErr w:type="spellStart"/>
            <w:r w:rsidRPr="002E308B">
              <w:rPr>
                <w:rFonts w:ascii="Times New Roman" w:eastAsia="Times New Roman" w:hAnsi="Times New Roman" w:cs="Times New Roman"/>
                <w:lang w:eastAsia="fr-FR"/>
              </w:rPr>
              <w:t>contr’écritures</w:t>
            </w:r>
            <w:proofErr w:type="spellEnd"/>
            <w:r w:rsidRPr="002E308B">
              <w:rPr>
                <w:rFonts w:ascii="Times New Roman" w:eastAsia="Times New Roman" w:hAnsi="Times New Roman" w:cs="Times New Roman"/>
                <w:lang w:eastAsia="fr-FR"/>
              </w:rPr>
              <w:t xml:space="preserve"> ; lectures créatives ; géopoétique, </w:t>
            </w:r>
            <w:proofErr w:type="spellStart"/>
            <w:r w:rsidRPr="002E308B">
              <w:rPr>
                <w:rFonts w:ascii="Times New Roman" w:eastAsia="Times New Roman" w:hAnsi="Times New Roman" w:cs="Times New Roman"/>
                <w:lang w:eastAsia="fr-FR"/>
              </w:rPr>
              <w:t>écocritique</w:t>
            </w:r>
            <w:proofErr w:type="spellEnd"/>
            <w:r w:rsidRPr="002E308B">
              <w:rPr>
                <w:rFonts w:ascii="Times New Roman" w:eastAsia="Times New Roman" w:hAnsi="Times New Roman" w:cs="Times New Roman"/>
                <w:lang w:eastAsia="fr-FR"/>
              </w:rPr>
              <w:t xml:space="preserve">, </w:t>
            </w:r>
            <w:proofErr w:type="spellStart"/>
            <w:r w:rsidRPr="002E308B">
              <w:rPr>
                <w:rFonts w:ascii="Times New Roman" w:eastAsia="Times New Roman" w:hAnsi="Times New Roman" w:cs="Times New Roman"/>
                <w:lang w:eastAsia="fr-FR"/>
              </w:rPr>
              <w:t>écopoétique</w:t>
            </w:r>
            <w:proofErr w:type="spellEnd"/>
            <w:r w:rsidRPr="002E308B">
              <w:rPr>
                <w:rFonts w:ascii="Times New Roman" w:eastAsia="Times New Roman" w:hAnsi="Times New Roman" w:cs="Times New Roman"/>
                <w:lang w:eastAsia="fr-FR"/>
              </w:rPr>
              <w:t>.</w:t>
            </w:r>
          </w:p>
          <w:p w14:paraId="3F711855" w14:textId="77777777" w:rsidR="00BE57B2" w:rsidRPr="002E308B" w:rsidRDefault="00BE57B2" w:rsidP="00BE57B2">
            <w:pPr>
              <w:rPr>
                <w:rFonts w:ascii="Times New Roman" w:hAnsi="Times New Roman" w:cs="Times New Roman"/>
                <w:color w:val="000000"/>
              </w:rPr>
            </w:pPr>
          </w:p>
        </w:tc>
        <w:tc>
          <w:tcPr>
            <w:tcW w:w="2661" w:type="dxa"/>
          </w:tcPr>
          <w:p w14:paraId="22B844DA" w14:textId="77777777" w:rsidR="00BE57B2" w:rsidRPr="002E308B" w:rsidRDefault="00BE57B2" w:rsidP="00BE57B2">
            <w:pPr>
              <w:rPr>
                <w:rFonts w:ascii="Times New Roman" w:eastAsia="Times New Roman" w:hAnsi="Times New Roman" w:cs="Times New Roman"/>
                <w:lang w:eastAsia="fr-FR"/>
              </w:rPr>
            </w:pPr>
            <w:proofErr w:type="gramStart"/>
            <w:r w:rsidRPr="002E308B">
              <w:rPr>
                <w:rFonts w:ascii="Times New Roman" w:eastAsia="Times New Roman" w:hAnsi="Times New Roman" w:cs="Times New Roman"/>
                <w:lang w:eastAsia="fr-FR"/>
              </w:rPr>
              <w:lastRenderedPageBreak/>
              <w:t>francophonies</w:t>
            </w:r>
            <w:proofErr w:type="gramEnd"/>
            <w:r w:rsidRPr="002E308B">
              <w:rPr>
                <w:rFonts w:ascii="Times New Roman" w:eastAsia="Times New Roman" w:hAnsi="Times New Roman" w:cs="Times New Roman"/>
                <w:lang w:eastAsia="fr-FR"/>
              </w:rPr>
              <w:t xml:space="preserve"> ; Afrique subsaharienne ; migrations ; écritures migrantes ; écrits pour la </w:t>
            </w:r>
            <w:r w:rsidRPr="002E308B">
              <w:rPr>
                <w:rFonts w:ascii="Times New Roman" w:eastAsia="Times New Roman" w:hAnsi="Times New Roman" w:cs="Times New Roman"/>
                <w:lang w:eastAsia="fr-FR"/>
              </w:rPr>
              <w:lastRenderedPageBreak/>
              <w:t xml:space="preserve">parole ; géopoétique ; </w:t>
            </w:r>
            <w:proofErr w:type="spellStart"/>
            <w:r w:rsidRPr="002E308B">
              <w:rPr>
                <w:rFonts w:ascii="Times New Roman" w:eastAsia="Times New Roman" w:hAnsi="Times New Roman" w:cs="Times New Roman"/>
                <w:lang w:eastAsia="fr-FR"/>
              </w:rPr>
              <w:t>écocritique</w:t>
            </w:r>
            <w:proofErr w:type="spellEnd"/>
            <w:r w:rsidRPr="002E308B">
              <w:rPr>
                <w:rFonts w:ascii="Times New Roman" w:eastAsia="Times New Roman" w:hAnsi="Times New Roman" w:cs="Times New Roman"/>
                <w:lang w:eastAsia="fr-FR"/>
              </w:rPr>
              <w:t xml:space="preserve"> ; </w:t>
            </w:r>
            <w:proofErr w:type="spellStart"/>
            <w:r w:rsidRPr="002E308B">
              <w:rPr>
                <w:rFonts w:ascii="Times New Roman" w:eastAsia="Times New Roman" w:hAnsi="Times New Roman" w:cs="Times New Roman"/>
                <w:lang w:eastAsia="fr-FR"/>
              </w:rPr>
              <w:t>écopoétique</w:t>
            </w:r>
            <w:proofErr w:type="spellEnd"/>
            <w:r w:rsidRPr="002E308B">
              <w:rPr>
                <w:rFonts w:ascii="Times New Roman" w:eastAsia="Times New Roman" w:hAnsi="Times New Roman" w:cs="Times New Roman"/>
                <w:lang w:eastAsia="fr-FR"/>
              </w:rPr>
              <w:t xml:space="preserve"> ; </w:t>
            </w:r>
            <w:proofErr w:type="spellStart"/>
            <w:r w:rsidRPr="002E308B">
              <w:rPr>
                <w:rFonts w:ascii="Times New Roman" w:eastAsia="Times New Roman" w:hAnsi="Times New Roman" w:cs="Times New Roman"/>
                <w:i/>
                <w:iCs/>
                <w:lang w:eastAsia="fr-FR"/>
              </w:rPr>
              <w:t>gender</w:t>
            </w:r>
            <w:proofErr w:type="spellEnd"/>
            <w:r w:rsidRPr="002E308B">
              <w:rPr>
                <w:rFonts w:ascii="Times New Roman" w:eastAsia="Times New Roman" w:hAnsi="Times New Roman" w:cs="Times New Roman"/>
                <w:lang w:eastAsia="fr-FR"/>
              </w:rPr>
              <w:t>.</w:t>
            </w:r>
          </w:p>
          <w:p w14:paraId="70BF3F81" w14:textId="77777777" w:rsidR="00BE57B2" w:rsidRPr="002E308B" w:rsidRDefault="00BE57B2" w:rsidP="00BE57B2">
            <w:pPr>
              <w:rPr>
                <w:rFonts w:ascii="Times New Roman" w:eastAsia="Times New Roman" w:hAnsi="Times New Roman" w:cs="Times New Roman"/>
                <w:color w:val="000000"/>
                <w:lang w:eastAsia="fr-FR"/>
              </w:rPr>
            </w:pPr>
          </w:p>
        </w:tc>
      </w:tr>
      <w:tr w:rsidR="00BE57B2" w:rsidRPr="002E308B" w14:paraId="1D13266A" w14:textId="77777777" w:rsidTr="00E214F2">
        <w:tc>
          <w:tcPr>
            <w:tcW w:w="3283" w:type="dxa"/>
          </w:tcPr>
          <w:p w14:paraId="787E4D48" w14:textId="77777777" w:rsidR="00BE57B2" w:rsidRPr="002E308B" w:rsidRDefault="00BE57B2" w:rsidP="00BE57B2">
            <w:pPr>
              <w:rPr>
                <w:rFonts w:ascii="Times New Roman" w:hAnsi="Times New Roman" w:cs="Times New Roman"/>
              </w:rPr>
            </w:pPr>
            <w:r w:rsidRPr="002E308B">
              <w:rPr>
                <w:rFonts w:ascii="Times New Roman" w:hAnsi="Times New Roman" w:cs="Times New Roman"/>
                <w:b/>
                <w:bCs/>
              </w:rPr>
              <w:lastRenderedPageBreak/>
              <w:t xml:space="preserve">NUSELOVICI </w:t>
            </w:r>
            <w:r w:rsidRPr="002E308B">
              <w:rPr>
                <w:rFonts w:ascii="Times New Roman" w:hAnsi="Times New Roman" w:cs="Times New Roman"/>
              </w:rPr>
              <w:t>Alexis</w:t>
            </w:r>
          </w:p>
          <w:p w14:paraId="5E6126E8" w14:textId="77777777" w:rsidR="00BE57B2" w:rsidRPr="002E308B" w:rsidRDefault="00BE57B2" w:rsidP="00BE57B2">
            <w:pPr>
              <w:rPr>
                <w:rFonts w:ascii="Times New Roman" w:hAnsi="Times New Roman" w:cs="Times New Roman"/>
              </w:rPr>
            </w:pPr>
            <w:r w:rsidRPr="002E308B">
              <w:rPr>
                <w:rFonts w:ascii="Times New Roman" w:hAnsi="Times New Roman" w:cs="Times New Roman"/>
              </w:rPr>
              <w:t>(PR)</w:t>
            </w:r>
          </w:p>
          <w:p w14:paraId="5AFC604E" w14:textId="45774E7D" w:rsidR="00BE57B2" w:rsidRPr="002E308B" w:rsidRDefault="00000000" w:rsidP="00BE57B2">
            <w:pPr>
              <w:rPr>
                <w:rFonts w:ascii="Times New Roman" w:hAnsi="Times New Roman" w:cs="Times New Roman"/>
              </w:rPr>
            </w:pPr>
            <w:hyperlink r:id="rId33" w:history="1">
              <w:r w:rsidR="00A83425" w:rsidRPr="002E308B">
                <w:rPr>
                  <w:rStyle w:val="Lienhypertexte"/>
                  <w:rFonts w:ascii="Times New Roman" w:hAnsi="Times New Roman" w:cs="Times New Roman"/>
                </w:rPr>
                <w:t>Alexis.nuselovici@univ-amu.fr</w:t>
              </w:r>
            </w:hyperlink>
          </w:p>
          <w:p w14:paraId="7AAD8CF0" w14:textId="77777777" w:rsidR="00A83425" w:rsidRPr="002E308B" w:rsidRDefault="00A83425" w:rsidP="00BE57B2">
            <w:pPr>
              <w:rPr>
                <w:rFonts w:ascii="Times New Roman" w:hAnsi="Times New Roman" w:cs="Times New Roman"/>
              </w:rPr>
            </w:pPr>
          </w:p>
          <w:p w14:paraId="17A87315" w14:textId="788D2CCB" w:rsidR="00BE57B2" w:rsidRPr="002E308B" w:rsidRDefault="00BE57B2" w:rsidP="00BE57B2">
            <w:pPr>
              <w:rPr>
                <w:rFonts w:ascii="Times New Roman" w:hAnsi="Times New Roman" w:cs="Times New Roman"/>
              </w:rPr>
            </w:pPr>
          </w:p>
        </w:tc>
        <w:tc>
          <w:tcPr>
            <w:tcW w:w="1870" w:type="dxa"/>
          </w:tcPr>
          <w:p w14:paraId="3453B2B0" w14:textId="74989BE3" w:rsidR="00BE57B2" w:rsidRPr="002E308B" w:rsidRDefault="00BE57B2" w:rsidP="00BE57B2">
            <w:pPr>
              <w:rPr>
                <w:rFonts w:ascii="Times New Roman" w:hAnsi="Times New Roman" w:cs="Times New Roman"/>
                <w:b/>
                <w:bCs/>
              </w:rPr>
            </w:pPr>
            <w:r w:rsidRPr="002E308B">
              <w:rPr>
                <w:rFonts w:ascii="Times New Roman" w:hAnsi="Times New Roman" w:cs="Times New Roman"/>
                <w:b/>
                <w:bCs/>
              </w:rPr>
              <w:t>CIELAM</w:t>
            </w:r>
          </w:p>
        </w:tc>
        <w:tc>
          <w:tcPr>
            <w:tcW w:w="6162" w:type="dxa"/>
          </w:tcPr>
          <w:p w14:paraId="69EC9337" w14:textId="7772823E" w:rsidR="00BE57B2" w:rsidRPr="002E308B" w:rsidRDefault="00BE57B2" w:rsidP="00BE57B2">
            <w:pPr>
              <w:rPr>
                <w:rFonts w:ascii="Times New Roman" w:hAnsi="Times New Roman" w:cs="Times New Roman"/>
              </w:rPr>
            </w:pPr>
            <w:r w:rsidRPr="002E308B">
              <w:rPr>
                <w:rFonts w:ascii="Times New Roman" w:hAnsi="Times New Roman" w:cs="Times New Roman"/>
                <w:color w:val="000000"/>
              </w:rPr>
              <w:t>Traduction littéraire ; langues et littératures</w:t>
            </w:r>
            <w:r w:rsidRPr="002E308B">
              <w:rPr>
                <w:rStyle w:val="apple-converted-space"/>
                <w:rFonts w:ascii="Times New Roman" w:hAnsi="Times New Roman" w:cs="Times New Roman"/>
                <w:color w:val="000000"/>
              </w:rPr>
              <w:t> </w:t>
            </w:r>
            <w:r w:rsidRPr="002E308B">
              <w:rPr>
                <w:rFonts w:ascii="Times New Roman" w:hAnsi="Times New Roman" w:cs="Times New Roman"/>
                <w:color w:val="000000"/>
              </w:rPr>
              <w:br/>
              <w:t>européennes ; écritures modernes ; littérature et </w:t>
            </w:r>
            <w:r w:rsidRPr="002E308B">
              <w:rPr>
                <w:rFonts w:ascii="Times New Roman" w:hAnsi="Times New Roman" w:cs="Times New Roman"/>
                <w:color w:val="000000"/>
              </w:rPr>
              <w:br/>
              <w:t>philosophie</w:t>
            </w:r>
          </w:p>
          <w:p w14:paraId="09FADD69" w14:textId="77777777" w:rsidR="00BE57B2" w:rsidRPr="002E308B" w:rsidRDefault="00BE57B2" w:rsidP="00BE57B2">
            <w:pPr>
              <w:rPr>
                <w:rFonts w:ascii="Times New Roman" w:hAnsi="Times New Roman" w:cs="Times New Roman"/>
                <w:color w:val="000000"/>
              </w:rPr>
            </w:pPr>
          </w:p>
        </w:tc>
        <w:tc>
          <w:tcPr>
            <w:tcW w:w="2661" w:type="dxa"/>
          </w:tcPr>
          <w:p w14:paraId="1E5E386E" w14:textId="6D68F858" w:rsidR="00BE57B2" w:rsidRPr="002E308B" w:rsidRDefault="00BE57B2" w:rsidP="00BE57B2">
            <w:pPr>
              <w:rPr>
                <w:rFonts w:ascii="Times New Roman" w:hAnsi="Times New Roman" w:cs="Times New Roman"/>
              </w:rPr>
            </w:pPr>
            <w:r w:rsidRPr="002E308B">
              <w:rPr>
                <w:rFonts w:ascii="Times New Roman" w:hAnsi="Times New Roman" w:cs="Times New Roman"/>
                <w:color w:val="000000"/>
              </w:rPr>
              <w:t>Traduction ; littérature ; langues européennes ;</w:t>
            </w:r>
            <w:r w:rsidRPr="002E308B">
              <w:rPr>
                <w:rFonts w:ascii="Times New Roman" w:hAnsi="Times New Roman" w:cs="Times New Roman"/>
                <w:color w:val="000000"/>
              </w:rPr>
              <w:br/>
              <w:t>modernité ; philosophie</w:t>
            </w:r>
          </w:p>
          <w:p w14:paraId="780CC5F4" w14:textId="77777777" w:rsidR="00BE57B2" w:rsidRPr="002E308B" w:rsidRDefault="00BE57B2" w:rsidP="00BE57B2">
            <w:pPr>
              <w:rPr>
                <w:rFonts w:ascii="Times New Roman" w:eastAsia="Times New Roman" w:hAnsi="Times New Roman" w:cs="Times New Roman"/>
                <w:color w:val="000000"/>
                <w:lang w:eastAsia="fr-FR"/>
              </w:rPr>
            </w:pPr>
          </w:p>
        </w:tc>
      </w:tr>
      <w:tr w:rsidR="00FE67D4" w:rsidRPr="002E308B" w14:paraId="178A7CD5" w14:textId="77777777" w:rsidTr="00E214F2">
        <w:tc>
          <w:tcPr>
            <w:tcW w:w="3283" w:type="dxa"/>
          </w:tcPr>
          <w:p w14:paraId="77EF1D99" w14:textId="2521BBDF" w:rsidR="00FE67D4" w:rsidRPr="002E308B" w:rsidRDefault="00FE67D4" w:rsidP="00BE57B2">
            <w:pPr>
              <w:rPr>
                <w:rFonts w:ascii="Times New Roman" w:hAnsi="Times New Roman" w:cs="Times New Roman"/>
              </w:rPr>
            </w:pPr>
            <w:r w:rsidRPr="002E308B">
              <w:rPr>
                <w:rFonts w:ascii="Times New Roman" w:hAnsi="Times New Roman" w:cs="Times New Roman"/>
                <w:b/>
                <w:bCs/>
              </w:rPr>
              <w:t xml:space="preserve">PAGES </w:t>
            </w:r>
            <w:r w:rsidRPr="002E308B">
              <w:rPr>
                <w:rFonts w:ascii="Times New Roman" w:hAnsi="Times New Roman" w:cs="Times New Roman"/>
              </w:rPr>
              <w:t>Stéphane</w:t>
            </w:r>
          </w:p>
          <w:p w14:paraId="686A51EC" w14:textId="77777777" w:rsidR="00FE67D4" w:rsidRPr="002E308B" w:rsidRDefault="00FE67D4" w:rsidP="00BE57B2">
            <w:pPr>
              <w:rPr>
                <w:rFonts w:ascii="Times New Roman" w:hAnsi="Times New Roman" w:cs="Times New Roman"/>
              </w:rPr>
            </w:pPr>
            <w:r w:rsidRPr="002E308B">
              <w:rPr>
                <w:rFonts w:ascii="Times New Roman" w:hAnsi="Times New Roman" w:cs="Times New Roman"/>
              </w:rPr>
              <w:t>(PR)</w:t>
            </w:r>
          </w:p>
          <w:p w14:paraId="787F55F1" w14:textId="05788517" w:rsidR="00FE67D4" w:rsidRPr="002E308B" w:rsidRDefault="00000000" w:rsidP="00BE57B2">
            <w:pPr>
              <w:rPr>
                <w:rFonts w:ascii="Times New Roman" w:hAnsi="Times New Roman" w:cs="Times New Roman"/>
              </w:rPr>
            </w:pPr>
            <w:hyperlink r:id="rId34" w:history="1">
              <w:r w:rsidR="00A83425" w:rsidRPr="002E308B">
                <w:rPr>
                  <w:rStyle w:val="Lienhypertexte"/>
                  <w:rFonts w:ascii="Times New Roman" w:hAnsi="Times New Roman" w:cs="Times New Roman"/>
                </w:rPr>
                <w:t>Stephane.pages@univ-amu.fr</w:t>
              </w:r>
            </w:hyperlink>
          </w:p>
          <w:p w14:paraId="2DC7AB92" w14:textId="0D0AF5AB" w:rsidR="00A83425" w:rsidRPr="002E308B" w:rsidRDefault="00A83425" w:rsidP="00BE57B2">
            <w:pPr>
              <w:rPr>
                <w:rFonts w:ascii="Times New Roman" w:hAnsi="Times New Roman" w:cs="Times New Roman"/>
                <w:b/>
                <w:bCs/>
              </w:rPr>
            </w:pPr>
          </w:p>
        </w:tc>
        <w:tc>
          <w:tcPr>
            <w:tcW w:w="1870" w:type="dxa"/>
          </w:tcPr>
          <w:p w14:paraId="600DC51F" w14:textId="2733A65C" w:rsidR="00FE67D4" w:rsidRPr="002E308B" w:rsidRDefault="00FE67D4" w:rsidP="00BE57B2">
            <w:pPr>
              <w:rPr>
                <w:rFonts w:ascii="Times New Roman" w:hAnsi="Times New Roman" w:cs="Times New Roman"/>
                <w:b/>
                <w:bCs/>
              </w:rPr>
            </w:pPr>
            <w:r w:rsidRPr="002E308B">
              <w:rPr>
                <w:rFonts w:ascii="Times New Roman" w:hAnsi="Times New Roman" w:cs="Times New Roman"/>
                <w:b/>
                <w:bCs/>
              </w:rPr>
              <w:t>CAER</w:t>
            </w:r>
          </w:p>
        </w:tc>
        <w:tc>
          <w:tcPr>
            <w:tcW w:w="6162" w:type="dxa"/>
          </w:tcPr>
          <w:p w14:paraId="0B50223D" w14:textId="3422241A" w:rsidR="00FE67D4" w:rsidRPr="002E308B" w:rsidRDefault="00FE67D4" w:rsidP="00FE67D4">
            <w:pPr>
              <w:rPr>
                <w:rFonts w:ascii="Times New Roman" w:hAnsi="Times New Roman" w:cs="Times New Roman"/>
                <w:color w:val="000000"/>
              </w:rPr>
            </w:pPr>
            <w:r w:rsidRPr="002E308B">
              <w:rPr>
                <w:rFonts w:ascii="Times New Roman" w:hAnsi="Times New Roman" w:cs="Times New Roman"/>
                <w:color w:val="000000"/>
              </w:rPr>
              <w:t xml:space="preserve">Mon domaine de spécialité est la linguistique hispanique, tant en synchronie qu'en diachronie et je m'intéresse à toute forme d'analyse textuelle du discours, qu'il soit littéraire ou pas. </w:t>
            </w:r>
          </w:p>
        </w:tc>
        <w:tc>
          <w:tcPr>
            <w:tcW w:w="2661" w:type="dxa"/>
          </w:tcPr>
          <w:p w14:paraId="1C3E27D3" w14:textId="62FD8D49" w:rsidR="00FE67D4" w:rsidRPr="002E308B" w:rsidRDefault="00FE67D4" w:rsidP="00BE57B2">
            <w:pPr>
              <w:rPr>
                <w:rFonts w:ascii="Times New Roman" w:hAnsi="Times New Roman" w:cs="Times New Roman"/>
                <w:color w:val="000000"/>
              </w:rPr>
            </w:pPr>
            <w:proofErr w:type="gramStart"/>
            <w:r w:rsidRPr="002E308B">
              <w:rPr>
                <w:rFonts w:ascii="Times New Roman" w:hAnsi="Times New Roman" w:cs="Times New Roman"/>
                <w:color w:val="000000"/>
              </w:rPr>
              <w:t>linguistique</w:t>
            </w:r>
            <w:proofErr w:type="gramEnd"/>
            <w:r w:rsidRPr="002E308B">
              <w:rPr>
                <w:rFonts w:ascii="Times New Roman" w:hAnsi="Times New Roman" w:cs="Times New Roman"/>
                <w:color w:val="000000"/>
              </w:rPr>
              <w:t xml:space="preserve"> hispanique ; analyse textuelle du discours littéraire ou non littéraire ; </w:t>
            </w:r>
            <w:proofErr w:type="spellStart"/>
            <w:r w:rsidRPr="002E308B">
              <w:rPr>
                <w:rFonts w:ascii="Times New Roman" w:hAnsi="Times New Roman" w:cs="Times New Roman"/>
                <w:color w:val="000000"/>
              </w:rPr>
              <w:t>submorphologie</w:t>
            </w:r>
            <w:proofErr w:type="spellEnd"/>
          </w:p>
        </w:tc>
      </w:tr>
      <w:tr w:rsidR="00BE57B2" w:rsidRPr="002E308B" w14:paraId="3CB63BFC" w14:textId="77777777" w:rsidTr="00E214F2">
        <w:tc>
          <w:tcPr>
            <w:tcW w:w="3283" w:type="dxa"/>
          </w:tcPr>
          <w:p w14:paraId="7BBCABE8" w14:textId="77777777" w:rsidR="00BE57B2" w:rsidRPr="002E308B" w:rsidRDefault="00BE57B2" w:rsidP="00BE57B2">
            <w:pPr>
              <w:rPr>
                <w:rFonts w:ascii="Times New Roman" w:hAnsi="Times New Roman" w:cs="Times New Roman"/>
              </w:rPr>
            </w:pPr>
            <w:r w:rsidRPr="002E308B">
              <w:rPr>
                <w:rFonts w:ascii="Times New Roman" w:hAnsi="Times New Roman" w:cs="Times New Roman"/>
                <w:b/>
                <w:bCs/>
              </w:rPr>
              <w:t>POUILLAUDE</w:t>
            </w:r>
            <w:r w:rsidRPr="002E308B">
              <w:rPr>
                <w:rFonts w:ascii="Times New Roman" w:hAnsi="Times New Roman" w:cs="Times New Roman"/>
              </w:rPr>
              <w:t xml:space="preserve"> Frédéric</w:t>
            </w:r>
          </w:p>
          <w:p w14:paraId="4590935A" w14:textId="77777777" w:rsidR="00BE57B2" w:rsidRPr="002E308B" w:rsidRDefault="00BE57B2" w:rsidP="00BE57B2">
            <w:pPr>
              <w:rPr>
                <w:rFonts w:ascii="Times New Roman" w:hAnsi="Times New Roman" w:cs="Times New Roman"/>
              </w:rPr>
            </w:pPr>
            <w:r w:rsidRPr="002E308B">
              <w:rPr>
                <w:rFonts w:ascii="Times New Roman" w:hAnsi="Times New Roman" w:cs="Times New Roman"/>
              </w:rPr>
              <w:t>(PR)</w:t>
            </w:r>
          </w:p>
          <w:p w14:paraId="6F3136B1" w14:textId="6EC0286C" w:rsidR="00BE57B2" w:rsidRPr="002E308B" w:rsidRDefault="00000000" w:rsidP="00BE57B2">
            <w:pPr>
              <w:rPr>
                <w:rFonts w:ascii="Times New Roman" w:hAnsi="Times New Roman" w:cs="Times New Roman"/>
              </w:rPr>
            </w:pPr>
            <w:hyperlink r:id="rId35" w:history="1">
              <w:r w:rsidR="00A83425" w:rsidRPr="002E308B">
                <w:rPr>
                  <w:rStyle w:val="Lienhypertexte"/>
                  <w:rFonts w:ascii="Times New Roman" w:hAnsi="Times New Roman" w:cs="Times New Roman"/>
                </w:rPr>
                <w:t>frederic.pouillaude@univ-amu.fr</w:t>
              </w:r>
            </w:hyperlink>
          </w:p>
          <w:p w14:paraId="53881B83" w14:textId="77777777" w:rsidR="00A83425" w:rsidRPr="002E308B" w:rsidRDefault="00A83425" w:rsidP="00BE57B2">
            <w:pPr>
              <w:rPr>
                <w:rFonts w:ascii="Times New Roman" w:hAnsi="Times New Roman" w:cs="Times New Roman"/>
              </w:rPr>
            </w:pPr>
          </w:p>
          <w:p w14:paraId="459BB66E" w14:textId="06E736E2" w:rsidR="00BE57B2" w:rsidRPr="002E308B" w:rsidRDefault="00BE57B2" w:rsidP="00BE57B2">
            <w:pPr>
              <w:rPr>
                <w:rFonts w:ascii="Times New Roman" w:hAnsi="Times New Roman" w:cs="Times New Roman"/>
              </w:rPr>
            </w:pPr>
          </w:p>
        </w:tc>
        <w:tc>
          <w:tcPr>
            <w:tcW w:w="1870" w:type="dxa"/>
          </w:tcPr>
          <w:p w14:paraId="01B27334" w14:textId="1910A3C7" w:rsidR="00BE57B2" w:rsidRPr="002E308B" w:rsidRDefault="00BE57B2" w:rsidP="00BE57B2">
            <w:pPr>
              <w:rPr>
                <w:rFonts w:ascii="Times New Roman" w:hAnsi="Times New Roman" w:cs="Times New Roman"/>
                <w:b/>
                <w:bCs/>
              </w:rPr>
            </w:pPr>
            <w:r w:rsidRPr="002E308B">
              <w:rPr>
                <w:rFonts w:ascii="Times New Roman" w:hAnsi="Times New Roman" w:cs="Times New Roman"/>
                <w:b/>
                <w:bCs/>
              </w:rPr>
              <w:t>LESA</w:t>
            </w:r>
          </w:p>
        </w:tc>
        <w:tc>
          <w:tcPr>
            <w:tcW w:w="6162" w:type="dxa"/>
          </w:tcPr>
          <w:p w14:paraId="6ED458F9" w14:textId="7C898A11" w:rsidR="00BE57B2" w:rsidRPr="002E308B" w:rsidRDefault="00BE57B2" w:rsidP="00BE57B2">
            <w:pPr>
              <w:rPr>
                <w:rFonts w:ascii="Times New Roman" w:hAnsi="Times New Roman" w:cs="Times New Roman"/>
                <w:color w:val="000000"/>
              </w:rPr>
            </w:pPr>
            <w:r w:rsidRPr="002E308B">
              <w:rPr>
                <w:rFonts w:ascii="Times New Roman" w:hAnsi="Times New Roman" w:cs="Times New Roman"/>
                <w:color w:val="000000"/>
              </w:rPr>
              <w:t>Esthétique générale et philosophie de l'art ; poétiques de la non-fiction et esthétiques documentaires ; philosophie de la danse et ontologie des arts de performance.</w:t>
            </w:r>
          </w:p>
          <w:p w14:paraId="35FA522E" w14:textId="77777777" w:rsidR="00BE57B2" w:rsidRPr="002E308B" w:rsidRDefault="00BE57B2" w:rsidP="00BE57B2">
            <w:pPr>
              <w:rPr>
                <w:rFonts w:ascii="Times New Roman" w:hAnsi="Times New Roman" w:cs="Times New Roman"/>
                <w:color w:val="000000"/>
              </w:rPr>
            </w:pPr>
          </w:p>
        </w:tc>
        <w:tc>
          <w:tcPr>
            <w:tcW w:w="2661" w:type="dxa"/>
          </w:tcPr>
          <w:p w14:paraId="5F2F82B5" w14:textId="77777777" w:rsidR="00BE57B2" w:rsidRPr="002E308B" w:rsidRDefault="00BE57B2" w:rsidP="00BE57B2">
            <w:pPr>
              <w:rPr>
                <w:rFonts w:ascii="Times New Roman" w:eastAsia="Times New Roman" w:hAnsi="Times New Roman" w:cs="Times New Roman"/>
                <w:color w:val="000000"/>
                <w:lang w:eastAsia="fr-FR"/>
              </w:rPr>
            </w:pPr>
          </w:p>
        </w:tc>
      </w:tr>
      <w:tr w:rsidR="00BE57B2" w:rsidRPr="002E308B" w14:paraId="5D7FFBF8" w14:textId="77777777" w:rsidTr="00E214F2">
        <w:tc>
          <w:tcPr>
            <w:tcW w:w="3283" w:type="dxa"/>
          </w:tcPr>
          <w:p w14:paraId="11F23C4D" w14:textId="7574C07A" w:rsidR="00BE57B2" w:rsidRPr="002E308B" w:rsidRDefault="00BE57B2" w:rsidP="00BE57B2">
            <w:pPr>
              <w:rPr>
                <w:rFonts w:ascii="Times New Roman" w:hAnsi="Times New Roman" w:cs="Times New Roman"/>
              </w:rPr>
            </w:pPr>
            <w:r w:rsidRPr="002E308B">
              <w:rPr>
                <w:rFonts w:ascii="Times New Roman" w:hAnsi="Times New Roman" w:cs="Times New Roman"/>
                <w:b/>
                <w:bCs/>
              </w:rPr>
              <w:t xml:space="preserve">QUARANTA </w:t>
            </w:r>
            <w:r w:rsidR="00195424" w:rsidRPr="002E308B">
              <w:rPr>
                <w:rFonts w:ascii="Times New Roman" w:hAnsi="Times New Roman" w:cs="Times New Roman"/>
              </w:rPr>
              <w:t>Jean-Marc</w:t>
            </w:r>
          </w:p>
          <w:p w14:paraId="404BB1DC" w14:textId="77777777" w:rsidR="00BE57B2" w:rsidRPr="002E308B" w:rsidRDefault="00BE57B2" w:rsidP="00BE57B2">
            <w:pPr>
              <w:rPr>
                <w:rFonts w:ascii="Times New Roman" w:hAnsi="Times New Roman" w:cs="Times New Roman"/>
              </w:rPr>
            </w:pPr>
            <w:r w:rsidRPr="002E308B">
              <w:rPr>
                <w:rFonts w:ascii="Times New Roman" w:hAnsi="Times New Roman" w:cs="Times New Roman"/>
              </w:rPr>
              <w:t>(MCF HDR)</w:t>
            </w:r>
          </w:p>
          <w:p w14:paraId="337735F2" w14:textId="4B50C156" w:rsidR="00BE57B2" w:rsidRPr="002E308B" w:rsidRDefault="00000000" w:rsidP="00BE57B2">
            <w:pPr>
              <w:rPr>
                <w:rFonts w:ascii="Times New Roman" w:hAnsi="Times New Roman" w:cs="Times New Roman"/>
              </w:rPr>
            </w:pPr>
            <w:hyperlink r:id="rId36" w:history="1">
              <w:r w:rsidR="00BE57B2" w:rsidRPr="002E308B">
                <w:rPr>
                  <w:rStyle w:val="Lienhypertexte"/>
                  <w:rFonts w:ascii="Times New Roman" w:hAnsi="Times New Roman" w:cs="Times New Roman"/>
                </w:rPr>
                <w:t>jean-marc.quaranta@univ-amu.fr</w:t>
              </w:r>
            </w:hyperlink>
          </w:p>
          <w:p w14:paraId="379B015E" w14:textId="77777777" w:rsidR="00BE57B2" w:rsidRPr="002E308B" w:rsidRDefault="00BE57B2" w:rsidP="00BE57B2">
            <w:pPr>
              <w:rPr>
                <w:rFonts w:ascii="Times New Roman" w:hAnsi="Times New Roman" w:cs="Times New Roman"/>
              </w:rPr>
            </w:pPr>
          </w:p>
        </w:tc>
        <w:tc>
          <w:tcPr>
            <w:tcW w:w="1870" w:type="dxa"/>
          </w:tcPr>
          <w:p w14:paraId="50903815" w14:textId="7415E445" w:rsidR="00BE57B2" w:rsidRPr="002E308B" w:rsidRDefault="00BE57B2" w:rsidP="00BE57B2">
            <w:pPr>
              <w:rPr>
                <w:rFonts w:ascii="Times New Roman" w:hAnsi="Times New Roman" w:cs="Times New Roman"/>
                <w:b/>
                <w:bCs/>
              </w:rPr>
            </w:pPr>
            <w:r w:rsidRPr="002E308B">
              <w:rPr>
                <w:rFonts w:ascii="Times New Roman" w:hAnsi="Times New Roman" w:cs="Times New Roman"/>
                <w:b/>
                <w:bCs/>
              </w:rPr>
              <w:t>CIELAM</w:t>
            </w:r>
          </w:p>
        </w:tc>
        <w:tc>
          <w:tcPr>
            <w:tcW w:w="6162" w:type="dxa"/>
          </w:tcPr>
          <w:p w14:paraId="221FFAA0" w14:textId="77777777" w:rsidR="00BE57B2" w:rsidRPr="002E308B" w:rsidRDefault="00BE57B2" w:rsidP="00BE57B2">
            <w:pPr>
              <w:rPr>
                <w:rFonts w:ascii="Times New Roman" w:hAnsi="Times New Roman" w:cs="Times New Roman"/>
                <w:color w:val="000000"/>
              </w:rPr>
            </w:pPr>
            <w:r w:rsidRPr="002E308B">
              <w:rPr>
                <w:rFonts w:ascii="Times New Roman" w:hAnsi="Times New Roman" w:cs="Times New Roman"/>
                <w:color w:val="000000"/>
              </w:rPr>
              <w:t>Mes recherches en pratique et théorie de la création littéraire portent d’abord sur une mise en œuvre raisonnée de l’articulation pratique et théorie comme constitutive de la démarche créative et de la recherche : on ne crée pas sans bases et réflexion théoriques, on ne devrait pas faire de la recherche sans une pratique qui l’accompagne.</w:t>
            </w:r>
          </w:p>
          <w:p w14:paraId="47C45BAA" w14:textId="3FDEA24C" w:rsidR="00BE57B2" w:rsidRPr="002E308B" w:rsidRDefault="00BE57B2" w:rsidP="00BE57B2">
            <w:pPr>
              <w:rPr>
                <w:rFonts w:ascii="Times New Roman" w:hAnsi="Times New Roman" w:cs="Times New Roman"/>
                <w:color w:val="000000"/>
              </w:rPr>
            </w:pPr>
            <w:r w:rsidRPr="002E308B">
              <w:rPr>
                <w:rFonts w:ascii="Times New Roman" w:hAnsi="Times New Roman" w:cs="Times New Roman"/>
                <w:color w:val="000000"/>
              </w:rPr>
              <w:t xml:space="preserve">En matière de genres ou de fromes, mon intérêt se porte principalement sur l’écriture de l’archive : archives historiques ou familiales, sous quelque forme que ce soit. Cela me conduit à m’intéresser de près aux récits de vies, à la biographie plus qu’à l’autobiographie. Je m’intéresse également à l’écriture de la recherche, au récit de l’enquêteur </w:t>
            </w:r>
            <w:r w:rsidRPr="002E308B">
              <w:rPr>
                <w:rFonts w:ascii="Times New Roman" w:hAnsi="Times New Roman" w:cs="Times New Roman"/>
                <w:color w:val="000000"/>
              </w:rPr>
              <w:lastRenderedPageBreak/>
              <w:t>chercheur comme moyen de mettre en mots une recherche et de la prolonger par l’écriture, notamment la recherche en littérature.</w:t>
            </w:r>
          </w:p>
        </w:tc>
        <w:tc>
          <w:tcPr>
            <w:tcW w:w="2661" w:type="dxa"/>
          </w:tcPr>
          <w:p w14:paraId="52FD6106" w14:textId="1C8E768B" w:rsidR="00BE57B2" w:rsidRPr="002E308B" w:rsidRDefault="00BE57B2" w:rsidP="00BE57B2">
            <w:pPr>
              <w:rPr>
                <w:rFonts w:ascii="Times New Roman" w:eastAsia="Times New Roman" w:hAnsi="Times New Roman" w:cs="Times New Roman"/>
                <w:color w:val="000000"/>
                <w:lang w:eastAsia="fr-FR"/>
              </w:rPr>
            </w:pPr>
            <w:r w:rsidRPr="002E308B">
              <w:rPr>
                <w:rFonts w:ascii="Times New Roman" w:eastAsia="Times New Roman" w:hAnsi="Times New Roman" w:cs="Times New Roman"/>
                <w:color w:val="000000"/>
                <w:lang w:eastAsia="fr-FR"/>
              </w:rPr>
              <w:lastRenderedPageBreak/>
              <w:t xml:space="preserve">Biographie, correspondances, </w:t>
            </w:r>
            <w:proofErr w:type="spellStart"/>
            <w:r w:rsidRPr="002E308B">
              <w:rPr>
                <w:rFonts w:ascii="Times New Roman" w:eastAsia="Times New Roman" w:hAnsi="Times New Roman" w:cs="Times New Roman"/>
                <w:color w:val="000000"/>
                <w:lang w:eastAsia="fr-FR"/>
              </w:rPr>
              <w:t>biofictions</w:t>
            </w:r>
            <w:proofErr w:type="spellEnd"/>
            <w:r w:rsidRPr="002E308B">
              <w:rPr>
                <w:rFonts w:ascii="Times New Roman" w:eastAsia="Times New Roman" w:hAnsi="Times New Roman" w:cs="Times New Roman"/>
                <w:color w:val="000000"/>
                <w:lang w:eastAsia="fr-FR"/>
              </w:rPr>
              <w:t>, archives, pratique, praxis, théorie littéraire</w:t>
            </w:r>
          </w:p>
        </w:tc>
      </w:tr>
      <w:tr w:rsidR="00BE57B2" w:rsidRPr="002E308B" w14:paraId="4F88C7A9" w14:textId="77777777" w:rsidTr="00E214F2">
        <w:tc>
          <w:tcPr>
            <w:tcW w:w="3283" w:type="dxa"/>
          </w:tcPr>
          <w:p w14:paraId="2D7E2CAA" w14:textId="77777777" w:rsidR="00BE57B2" w:rsidRPr="002E308B" w:rsidRDefault="00BE57B2" w:rsidP="00BE57B2">
            <w:pPr>
              <w:rPr>
                <w:rFonts w:ascii="Times New Roman" w:hAnsi="Times New Roman" w:cs="Times New Roman"/>
              </w:rPr>
            </w:pPr>
            <w:r w:rsidRPr="002E308B">
              <w:rPr>
                <w:rFonts w:ascii="Times New Roman" w:hAnsi="Times New Roman" w:cs="Times New Roman"/>
                <w:b/>
                <w:bCs/>
              </w:rPr>
              <w:t>RENOUE</w:t>
            </w:r>
            <w:r w:rsidRPr="002E308B">
              <w:rPr>
                <w:rFonts w:ascii="Times New Roman" w:hAnsi="Times New Roman" w:cs="Times New Roman"/>
              </w:rPr>
              <w:t xml:space="preserve"> Marie</w:t>
            </w:r>
          </w:p>
          <w:p w14:paraId="5C84385E" w14:textId="77777777" w:rsidR="00BE57B2" w:rsidRPr="002E308B" w:rsidRDefault="00BE57B2" w:rsidP="00BE57B2">
            <w:pPr>
              <w:rPr>
                <w:rFonts w:ascii="Times New Roman" w:hAnsi="Times New Roman" w:cs="Times New Roman"/>
              </w:rPr>
            </w:pPr>
            <w:r w:rsidRPr="002E308B">
              <w:rPr>
                <w:rFonts w:ascii="Times New Roman" w:hAnsi="Times New Roman" w:cs="Times New Roman"/>
              </w:rPr>
              <w:t>(PRAG HDR)</w:t>
            </w:r>
          </w:p>
          <w:p w14:paraId="57735A58" w14:textId="77777777" w:rsidR="00BE57B2" w:rsidRPr="002E308B" w:rsidRDefault="00000000" w:rsidP="00BE57B2">
            <w:pPr>
              <w:rPr>
                <w:rFonts w:ascii="Times New Roman" w:hAnsi="Times New Roman" w:cs="Times New Roman"/>
              </w:rPr>
            </w:pPr>
            <w:hyperlink r:id="rId37" w:history="1">
              <w:r w:rsidR="00BE57B2" w:rsidRPr="002E308B">
                <w:rPr>
                  <w:rStyle w:val="Lienhypertexte"/>
                  <w:rFonts w:ascii="Times New Roman" w:hAnsi="Times New Roman" w:cs="Times New Roman"/>
                </w:rPr>
                <w:t>marie.renoue@univ-amu.fr</w:t>
              </w:r>
            </w:hyperlink>
          </w:p>
          <w:p w14:paraId="62C2D41F" w14:textId="77777777" w:rsidR="00BE57B2" w:rsidRPr="002E308B" w:rsidRDefault="00BE57B2" w:rsidP="00BE57B2">
            <w:pPr>
              <w:rPr>
                <w:rFonts w:ascii="Times New Roman" w:hAnsi="Times New Roman" w:cs="Times New Roman"/>
              </w:rPr>
            </w:pPr>
          </w:p>
        </w:tc>
        <w:tc>
          <w:tcPr>
            <w:tcW w:w="1870" w:type="dxa"/>
          </w:tcPr>
          <w:p w14:paraId="675081D3" w14:textId="4BA432BB" w:rsidR="00BE57B2" w:rsidRPr="002E308B" w:rsidRDefault="00BE57B2" w:rsidP="00BE57B2">
            <w:pPr>
              <w:rPr>
                <w:rFonts w:ascii="Times New Roman" w:hAnsi="Times New Roman" w:cs="Times New Roman"/>
                <w:b/>
                <w:bCs/>
              </w:rPr>
            </w:pPr>
            <w:r w:rsidRPr="002E308B">
              <w:rPr>
                <w:rFonts w:ascii="Times New Roman" w:hAnsi="Times New Roman" w:cs="Times New Roman"/>
                <w:b/>
                <w:bCs/>
              </w:rPr>
              <w:t>LESA</w:t>
            </w:r>
          </w:p>
        </w:tc>
        <w:tc>
          <w:tcPr>
            <w:tcW w:w="6162" w:type="dxa"/>
          </w:tcPr>
          <w:p w14:paraId="32D0FF1E" w14:textId="77777777" w:rsidR="00BE57B2" w:rsidRPr="002E308B" w:rsidRDefault="00BE57B2" w:rsidP="00BE57B2">
            <w:pPr>
              <w:rPr>
                <w:rFonts w:ascii="Times New Roman" w:eastAsia="Times New Roman" w:hAnsi="Times New Roman" w:cs="Times New Roman"/>
                <w:color w:val="000000" w:themeColor="text1"/>
                <w:lang w:eastAsia="fr-FR"/>
              </w:rPr>
            </w:pPr>
            <w:r w:rsidRPr="002E308B">
              <w:rPr>
                <w:rFonts w:ascii="Times New Roman" w:eastAsia="Times New Roman" w:hAnsi="Times New Roman" w:cs="Times New Roman"/>
                <w:color w:val="000000" w:themeColor="text1"/>
                <w:lang w:eastAsia="fr-FR"/>
              </w:rPr>
              <w:t xml:space="preserve">Après une formation universitaire en langues anciennes (à l’École lilloise de Jean </w:t>
            </w:r>
            <w:proofErr w:type="spellStart"/>
            <w:r w:rsidRPr="002E308B">
              <w:rPr>
                <w:rFonts w:ascii="Times New Roman" w:eastAsia="Times New Roman" w:hAnsi="Times New Roman" w:cs="Times New Roman"/>
                <w:color w:val="000000" w:themeColor="text1"/>
                <w:lang w:eastAsia="fr-FR"/>
              </w:rPr>
              <w:t>Bollack</w:t>
            </w:r>
            <w:proofErr w:type="spellEnd"/>
            <w:r w:rsidRPr="002E308B">
              <w:rPr>
                <w:rFonts w:ascii="Times New Roman" w:eastAsia="Times New Roman" w:hAnsi="Times New Roman" w:cs="Times New Roman"/>
                <w:color w:val="000000" w:themeColor="text1"/>
                <w:lang w:eastAsia="fr-FR"/>
              </w:rPr>
              <w:t xml:space="preserve">), en linguistique et sciences du langage, et en histoire de l’art à Toulouse, Marie Renoue s’est spécialisée en sémiotique (École de Paris d’A.J. Greimas). À la suite de son doctorat (dirigé par J. Courtés) interrogeant les possibilités d’une sémiotique de l’esthétique et de la perception, des travaux sur P. Soulages, J. </w:t>
            </w:r>
            <w:proofErr w:type="spellStart"/>
            <w:r w:rsidRPr="002E308B">
              <w:rPr>
                <w:rFonts w:ascii="Times New Roman" w:eastAsia="Times New Roman" w:hAnsi="Times New Roman" w:cs="Times New Roman"/>
                <w:color w:val="000000" w:themeColor="text1"/>
                <w:lang w:eastAsia="fr-FR"/>
              </w:rPr>
              <w:t>Turrell</w:t>
            </w:r>
            <w:proofErr w:type="spellEnd"/>
            <w:r w:rsidRPr="002E308B">
              <w:rPr>
                <w:rFonts w:ascii="Times New Roman" w:eastAsia="Times New Roman" w:hAnsi="Times New Roman" w:cs="Times New Roman"/>
                <w:color w:val="000000" w:themeColor="text1"/>
                <w:lang w:eastAsia="fr-FR"/>
              </w:rPr>
              <w:t xml:space="preserve">, </w:t>
            </w:r>
            <w:proofErr w:type="spellStart"/>
            <w:r w:rsidRPr="002E308B">
              <w:rPr>
                <w:rFonts w:ascii="Times New Roman" w:eastAsia="Times New Roman" w:hAnsi="Times New Roman" w:cs="Times New Roman"/>
                <w:color w:val="000000" w:themeColor="text1"/>
                <w:lang w:eastAsia="fr-FR"/>
              </w:rPr>
              <w:t>Bokanowski</w:t>
            </w:r>
            <w:proofErr w:type="spellEnd"/>
            <w:r w:rsidRPr="002E308B">
              <w:rPr>
                <w:rFonts w:ascii="Times New Roman" w:eastAsia="Times New Roman" w:hAnsi="Times New Roman" w:cs="Times New Roman"/>
                <w:color w:val="000000" w:themeColor="text1"/>
                <w:lang w:eastAsia="fr-FR"/>
              </w:rPr>
              <w:t xml:space="preserve">, P. Bloch… et sur la médiation des expositions, elle a développé, avec l’éthologue Pascal Carlier, une </w:t>
            </w:r>
            <w:proofErr w:type="spellStart"/>
            <w:r w:rsidRPr="002E308B">
              <w:rPr>
                <w:rFonts w:ascii="Times New Roman" w:eastAsia="Times New Roman" w:hAnsi="Times New Roman" w:cs="Times New Roman"/>
                <w:color w:val="000000" w:themeColor="text1"/>
                <w:lang w:eastAsia="fr-FR"/>
              </w:rPr>
              <w:t>éthosémiotique</w:t>
            </w:r>
            <w:proofErr w:type="spellEnd"/>
            <w:r w:rsidRPr="002E308B">
              <w:rPr>
                <w:rFonts w:ascii="Times New Roman" w:eastAsia="Times New Roman" w:hAnsi="Times New Roman" w:cs="Times New Roman"/>
                <w:color w:val="000000" w:themeColor="text1"/>
                <w:lang w:eastAsia="fr-FR"/>
              </w:rPr>
              <w:t xml:space="preserve"> attentive à la relation entre des hommes et des animaux et aux approches théoriques des formes, des compétences et des comportements animaux. Son H.D.R. (tutorée par A. </w:t>
            </w:r>
            <w:proofErr w:type="spellStart"/>
            <w:r w:rsidRPr="002E308B">
              <w:rPr>
                <w:rFonts w:ascii="Times New Roman" w:eastAsia="Times New Roman" w:hAnsi="Times New Roman" w:cs="Times New Roman"/>
                <w:color w:val="000000" w:themeColor="text1"/>
                <w:lang w:eastAsia="fr-FR"/>
              </w:rPr>
              <w:t>Beyaert</w:t>
            </w:r>
            <w:proofErr w:type="spellEnd"/>
            <w:r w:rsidRPr="002E308B">
              <w:rPr>
                <w:rFonts w:ascii="Times New Roman" w:eastAsia="Times New Roman" w:hAnsi="Times New Roman" w:cs="Times New Roman"/>
                <w:color w:val="000000" w:themeColor="text1"/>
                <w:lang w:eastAsia="fr-FR"/>
              </w:rPr>
              <w:t>-Geslin) portait sur les définitions et les approches de l’altérité. Elle a dispensé des cours dans le secondaire en lettres classiques et à l’université en cinéma, en sciences du langage, en français et en communication.</w:t>
            </w:r>
          </w:p>
          <w:p w14:paraId="16917052" w14:textId="77777777" w:rsidR="00BE57B2" w:rsidRPr="002E308B" w:rsidRDefault="00BE57B2" w:rsidP="00BE57B2">
            <w:pPr>
              <w:rPr>
                <w:rFonts w:ascii="Times New Roman" w:hAnsi="Times New Roman" w:cs="Times New Roman"/>
                <w:color w:val="000000"/>
              </w:rPr>
            </w:pPr>
          </w:p>
        </w:tc>
        <w:tc>
          <w:tcPr>
            <w:tcW w:w="2661" w:type="dxa"/>
          </w:tcPr>
          <w:p w14:paraId="77F920B9" w14:textId="03D4401B" w:rsidR="00BE57B2" w:rsidRPr="002E308B" w:rsidRDefault="00BE57B2" w:rsidP="00BE57B2">
            <w:pPr>
              <w:rPr>
                <w:rFonts w:ascii="Times New Roman" w:eastAsia="Times New Roman" w:hAnsi="Times New Roman" w:cs="Times New Roman"/>
                <w:color w:val="000000" w:themeColor="text1"/>
                <w:lang w:eastAsia="fr-FR"/>
              </w:rPr>
            </w:pPr>
            <w:r w:rsidRPr="002E308B">
              <w:rPr>
                <w:rFonts w:ascii="Times New Roman" w:eastAsia="Times New Roman" w:hAnsi="Times New Roman" w:cs="Times New Roman"/>
                <w:color w:val="000000" w:themeColor="text1"/>
                <w:lang w:eastAsia="fr-FR"/>
              </w:rPr>
              <w:t xml:space="preserve">Sémiotique, perception esthétique, </w:t>
            </w:r>
            <w:proofErr w:type="spellStart"/>
            <w:r w:rsidRPr="002E308B">
              <w:rPr>
                <w:rFonts w:ascii="Times New Roman" w:eastAsia="Times New Roman" w:hAnsi="Times New Roman" w:cs="Times New Roman"/>
                <w:color w:val="000000" w:themeColor="text1"/>
                <w:lang w:eastAsia="fr-FR"/>
              </w:rPr>
              <w:t>éthosémiotique</w:t>
            </w:r>
            <w:proofErr w:type="spellEnd"/>
            <w:r w:rsidRPr="002E308B">
              <w:rPr>
                <w:rFonts w:ascii="Times New Roman" w:eastAsia="Times New Roman" w:hAnsi="Times New Roman" w:cs="Times New Roman"/>
                <w:color w:val="000000" w:themeColor="text1"/>
                <w:lang w:eastAsia="fr-FR"/>
              </w:rPr>
              <w:t>, sujet, art, exposition, médiation, interaction et interrelation, animal</w:t>
            </w:r>
          </w:p>
          <w:p w14:paraId="648EA625" w14:textId="77777777" w:rsidR="00BE57B2" w:rsidRPr="002E308B" w:rsidRDefault="00BE57B2" w:rsidP="00BE57B2">
            <w:pPr>
              <w:rPr>
                <w:rFonts w:ascii="Times New Roman" w:eastAsia="Times New Roman" w:hAnsi="Times New Roman" w:cs="Times New Roman"/>
                <w:color w:val="000000"/>
                <w:lang w:eastAsia="fr-FR"/>
              </w:rPr>
            </w:pPr>
          </w:p>
        </w:tc>
      </w:tr>
      <w:tr w:rsidR="00BE57B2" w:rsidRPr="002E308B" w14:paraId="14872A07" w14:textId="77777777" w:rsidTr="00E214F2">
        <w:tc>
          <w:tcPr>
            <w:tcW w:w="3283" w:type="dxa"/>
          </w:tcPr>
          <w:p w14:paraId="065E23C9" w14:textId="77777777" w:rsidR="00BE57B2" w:rsidRPr="002E308B" w:rsidRDefault="00BE57B2" w:rsidP="00BE57B2">
            <w:pPr>
              <w:rPr>
                <w:rFonts w:ascii="Times New Roman" w:hAnsi="Times New Roman" w:cs="Times New Roman"/>
              </w:rPr>
            </w:pPr>
            <w:r w:rsidRPr="002E308B">
              <w:rPr>
                <w:rFonts w:ascii="Times New Roman" w:hAnsi="Times New Roman" w:cs="Times New Roman"/>
                <w:b/>
                <w:bCs/>
              </w:rPr>
              <w:t>REQUEMORA</w:t>
            </w:r>
            <w:r w:rsidRPr="002E308B">
              <w:rPr>
                <w:rFonts w:ascii="Times New Roman" w:hAnsi="Times New Roman" w:cs="Times New Roman"/>
              </w:rPr>
              <w:t xml:space="preserve"> Sylvie</w:t>
            </w:r>
          </w:p>
          <w:p w14:paraId="2391AEB9" w14:textId="77777777" w:rsidR="00BE57B2" w:rsidRPr="002E308B" w:rsidRDefault="00BE57B2" w:rsidP="00BE57B2">
            <w:pPr>
              <w:rPr>
                <w:rFonts w:ascii="Times New Roman" w:hAnsi="Times New Roman" w:cs="Times New Roman"/>
              </w:rPr>
            </w:pPr>
            <w:r w:rsidRPr="002E308B">
              <w:rPr>
                <w:rFonts w:ascii="Times New Roman" w:hAnsi="Times New Roman" w:cs="Times New Roman"/>
              </w:rPr>
              <w:t>(PR)</w:t>
            </w:r>
          </w:p>
          <w:p w14:paraId="09745820" w14:textId="765DCFA3" w:rsidR="00BE57B2" w:rsidRPr="002E308B" w:rsidRDefault="00000000" w:rsidP="00BE57B2">
            <w:pPr>
              <w:rPr>
                <w:rFonts w:ascii="Times New Roman" w:hAnsi="Times New Roman" w:cs="Times New Roman"/>
              </w:rPr>
            </w:pPr>
            <w:hyperlink r:id="rId38" w:history="1">
              <w:r w:rsidR="00A83425" w:rsidRPr="002E308B">
                <w:rPr>
                  <w:rStyle w:val="Lienhypertexte"/>
                  <w:rFonts w:ascii="Times New Roman" w:hAnsi="Times New Roman" w:cs="Times New Roman"/>
                </w:rPr>
                <w:t>Sylvie.requemora@univ-amu.fr</w:t>
              </w:r>
            </w:hyperlink>
          </w:p>
          <w:p w14:paraId="705BE092" w14:textId="77777777" w:rsidR="00A83425" w:rsidRPr="002E308B" w:rsidRDefault="00A83425" w:rsidP="00BE57B2">
            <w:pPr>
              <w:rPr>
                <w:rFonts w:ascii="Times New Roman" w:hAnsi="Times New Roman" w:cs="Times New Roman"/>
              </w:rPr>
            </w:pPr>
          </w:p>
          <w:p w14:paraId="3A6860ED" w14:textId="39DDB4F8" w:rsidR="00BE57B2" w:rsidRPr="002E308B" w:rsidRDefault="00BE57B2" w:rsidP="00BE57B2">
            <w:pPr>
              <w:rPr>
                <w:rFonts w:ascii="Times New Roman" w:hAnsi="Times New Roman" w:cs="Times New Roman"/>
              </w:rPr>
            </w:pPr>
          </w:p>
        </w:tc>
        <w:tc>
          <w:tcPr>
            <w:tcW w:w="1870" w:type="dxa"/>
          </w:tcPr>
          <w:p w14:paraId="515B4714" w14:textId="05B2158F" w:rsidR="00BE57B2" w:rsidRPr="002E308B" w:rsidRDefault="00BE57B2" w:rsidP="00BE57B2">
            <w:pPr>
              <w:rPr>
                <w:rFonts w:ascii="Times New Roman" w:hAnsi="Times New Roman" w:cs="Times New Roman"/>
                <w:b/>
                <w:bCs/>
              </w:rPr>
            </w:pPr>
            <w:r w:rsidRPr="002E308B">
              <w:rPr>
                <w:rFonts w:ascii="Times New Roman" w:hAnsi="Times New Roman" w:cs="Times New Roman"/>
                <w:b/>
                <w:bCs/>
              </w:rPr>
              <w:t>CIELAM</w:t>
            </w:r>
          </w:p>
        </w:tc>
        <w:tc>
          <w:tcPr>
            <w:tcW w:w="6162" w:type="dxa"/>
          </w:tcPr>
          <w:p w14:paraId="7B9F6C91" w14:textId="43BDF6E6" w:rsidR="00BE57B2" w:rsidRPr="002E308B" w:rsidRDefault="00BE57B2" w:rsidP="00BE57B2">
            <w:pPr>
              <w:pStyle w:val="NormalWeb"/>
              <w:spacing w:before="0" w:beforeAutospacing="0" w:after="0" w:afterAutospacing="0"/>
              <w:rPr>
                <w:color w:val="000000"/>
              </w:rPr>
            </w:pPr>
            <w:r w:rsidRPr="002E308B">
              <w:rPr>
                <w:color w:val="000000"/>
              </w:rPr>
              <w:t>Professeure de littérature française du XVIIe siècle.</w:t>
            </w:r>
          </w:p>
          <w:p w14:paraId="21D2A1A5" w14:textId="77DF0E45" w:rsidR="00BE57B2" w:rsidRPr="002E308B" w:rsidRDefault="00BE57B2" w:rsidP="00BE57B2">
            <w:pPr>
              <w:pStyle w:val="NormalWeb"/>
              <w:spacing w:before="0" w:beforeAutospacing="0" w:after="0" w:afterAutospacing="0"/>
              <w:rPr>
                <w:color w:val="000000"/>
              </w:rPr>
            </w:pPr>
          </w:p>
          <w:p w14:paraId="35C2A215" w14:textId="77777777" w:rsidR="00BE57B2" w:rsidRPr="002E308B" w:rsidRDefault="00BE57B2" w:rsidP="00BE57B2">
            <w:pPr>
              <w:rPr>
                <w:rFonts w:ascii="Times New Roman" w:eastAsia="Times New Roman" w:hAnsi="Times New Roman" w:cs="Times New Roman"/>
                <w:color w:val="000000" w:themeColor="text1"/>
                <w:lang w:eastAsia="fr-FR"/>
              </w:rPr>
            </w:pPr>
          </w:p>
        </w:tc>
        <w:tc>
          <w:tcPr>
            <w:tcW w:w="2661" w:type="dxa"/>
          </w:tcPr>
          <w:p w14:paraId="43335451" w14:textId="597B125C" w:rsidR="00BE57B2" w:rsidRPr="002E308B" w:rsidRDefault="00BE57B2" w:rsidP="00BE57B2">
            <w:pPr>
              <w:pStyle w:val="NormalWeb"/>
              <w:spacing w:before="0" w:beforeAutospacing="0" w:after="0" w:afterAutospacing="0"/>
              <w:rPr>
                <w:color w:val="000000"/>
              </w:rPr>
            </w:pPr>
            <w:r w:rsidRPr="002E308B">
              <w:rPr>
                <w:color w:val="000000"/>
              </w:rPr>
              <w:t>-</w:t>
            </w:r>
            <w:proofErr w:type="spellStart"/>
            <w:r w:rsidRPr="002E308B">
              <w:rPr>
                <w:color w:val="000000"/>
              </w:rPr>
              <w:t>Lttératures</w:t>
            </w:r>
            <w:proofErr w:type="spellEnd"/>
            <w:r w:rsidRPr="002E308B">
              <w:rPr>
                <w:color w:val="000000"/>
              </w:rPr>
              <w:t xml:space="preserve"> des voyages, utopies, cartographies ;</w:t>
            </w:r>
          </w:p>
          <w:p w14:paraId="23368CF5" w14:textId="668679B0" w:rsidR="00BE57B2" w:rsidRPr="002E308B" w:rsidRDefault="00BE57B2" w:rsidP="00BE57B2">
            <w:pPr>
              <w:pStyle w:val="NormalWeb"/>
              <w:spacing w:before="0" w:beforeAutospacing="0" w:after="0" w:afterAutospacing="0"/>
              <w:rPr>
                <w:color w:val="000000"/>
              </w:rPr>
            </w:pPr>
            <w:r w:rsidRPr="002E308B">
              <w:rPr>
                <w:color w:val="000000"/>
              </w:rPr>
              <w:t>Théâtre, mises en scènes ;</w:t>
            </w:r>
          </w:p>
          <w:p w14:paraId="06D0D4FA" w14:textId="5B9BD981" w:rsidR="00BE57B2" w:rsidRPr="002E308B" w:rsidRDefault="00BE57B2" w:rsidP="00BE57B2">
            <w:pPr>
              <w:rPr>
                <w:rFonts w:ascii="Times New Roman" w:eastAsia="Times New Roman" w:hAnsi="Times New Roman" w:cs="Times New Roman"/>
                <w:color w:val="000000" w:themeColor="text1"/>
                <w:lang w:eastAsia="fr-FR"/>
              </w:rPr>
            </w:pPr>
            <w:r w:rsidRPr="002E308B">
              <w:rPr>
                <w:rFonts w:ascii="Times New Roman" w:hAnsi="Times New Roman" w:cs="Times New Roman"/>
                <w:color w:val="000000"/>
              </w:rPr>
              <w:t>BD historiques</w:t>
            </w:r>
          </w:p>
        </w:tc>
      </w:tr>
      <w:tr w:rsidR="00BE57B2" w:rsidRPr="002E308B" w14:paraId="78A60764" w14:textId="77777777" w:rsidTr="00E214F2">
        <w:tc>
          <w:tcPr>
            <w:tcW w:w="3283" w:type="dxa"/>
          </w:tcPr>
          <w:p w14:paraId="3AF322D7" w14:textId="77777777" w:rsidR="00BE57B2" w:rsidRPr="002E308B" w:rsidRDefault="00BE57B2" w:rsidP="00BE57B2">
            <w:pPr>
              <w:rPr>
                <w:rFonts w:ascii="Times New Roman" w:hAnsi="Times New Roman" w:cs="Times New Roman"/>
              </w:rPr>
            </w:pPr>
            <w:r w:rsidRPr="002E308B">
              <w:rPr>
                <w:rFonts w:ascii="Times New Roman" w:hAnsi="Times New Roman" w:cs="Times New Roman"/>
                <w:b/>
                <w:bCs/>
              </w:rPr>
              <w:t>REYNES-DELOBEL</w:t>
            </w:r>
            <w:r w:rsidRPr="002E308B">
              <w:rPr>
                <w:rFonts w:ascii="Times New Roman" w:hAnsi="Times New Roman" w:cs="Times New Roman"/>
              </w:rPr>
              <w:t xml:space="preserve"> Anne</w:t>
            </w:r>
          </w:p>
          <w:p w14:paraId="0EADD0B7" w14:textId="77777777" w:rsidR="00BE57B2" w:rsidRPr="002E308B" w:rsidRDefault="00BE57B2" w:rsidP="00BE57B2">
            <w:pPr>
              <w:rPr>
                <w:rFonts w:ascii="Times New Roman" w:hAnsi="Times New Roman" w:cs="Times New Roman"/>
              </w:rPr>
            </w:pPr>
            <w:r w:rsidRPr="002E308B">
              <w:rPr>
                <w:rFonts w:ascii="Times New Roman" w:hAnsi="Times New Roman" w:cs="Times New Roman"/>
              </w:rPr>
              <w:t>(MCF HDR)</w:t>
            </w:r>
          </w:p>
          <w:p w14:paraId="1492897E" w14:textId="68EB9C80" w:rsidR="00BE57B2" w:rsidRPr="002E308B" w:rsidRDefault="00000000" w:rsidP="00BE57B2">
            <w:pPr>
              <w:rPr>
                <w:rFonts w:ascii="Times New Roman" w:hAnsi="Times New Roman" w:cs="Times New Roman"/>
              </w:rPr>
            </w:pPr>
            <w:hyperlink r:id="rId39" w:history="1">
              <w:r w:rsidR="00BE57B2" w:rsidRPr="002E308B">
                <w:rPr>
                  <w:rStyle w:val="Lienhypertexte"/>
                  <w:rFonts w:ascii="Times New Roman" w:hAnsi="Times New Roman" w:cs="Times New Roman"/>
                </w:rPr>
                <w:t>anne.reynes@univ-amu.fr</w:t>
              </w:r>
            </w:hyperlink>
          </w:p>
          <w:p w14:paraId="715A62F2" w14:textId="3E4267BD" w:rsidR="00BE57B2" w:rsidRPr="002E308B" w:rsidRDefault="00BE57B2" w:rsidP="00BE57B2">
            <w:pPr>
              <w:rPr>
                <w:rFonts w:ascii="Times New Roman" w:hAnsi="Times New Roman" w:cs="Times New Roman"/>
              </w:rPr>
            </w:pPr>
          </w:p>
        </w:tc>
        <w:tc>
          <w:tcPr>
            <w:tcW w:w="1870" w:type="dxa"/>
          </w:tcPr>
          <w:p w14:paraId="3392DE1E" w14:textId="6F327B2E" w:rsidR="00BE57B2" w:rsidRPr="002E308B" w:rsidRDefault="00BE57B2" w:rsidP="00BE57B2">
            <w:pPr>
              <w:rPr>
                <w:rFonts w:ascii="Times New Roman" w:hAnsi="Times New Roman" w:cs="Times New Roman"/>
                <w:b/>
                <w:bCs/>
              </w:rPr>
            </w:pPr>
            <w:r w:rsidRPr="002E308B">
              <w:rPr>
                <w:rFonts w:ascii="Times New Roman" w:hAnsi="Times New Roman" w:cs="Times New Roman"/>
                <w:b/>
                <w:bCs/>
              </w:rPr>
              <w:t>LERMA</w:t>
            </w:r>
          </w:p>
        </w:tc>
        <w:tc>
          <w:tcPr>
            <w:tcW w:w="6162" w:type="dxa"/>
          </w:tcPr>
          <w:p w14:paraId="245FF6A6" w14:textId="1A83C61A" w:rsidR="00BE57B2" w:rsidRPr="002E308B" w:rsidRDefault="00BE57B2" w:rsidP="00BE57B2">
            <w:pPr>
              <w:rPr>
                <w:rFonts w:ascii="Times New Roman" w:hAnsi="Times New Roman" w:cs="Times New Roman"/>
              </w:rPr>
            </w:pPr>
            <w:r w:rsidRPr="002E308B">
              <w:rPr>
                <w:rFonts w:ascii="Times New Roman" w:eastAsia="Times New Roman" w:hAnsi="Times New Roman" w:cs="Times New Roman"/>
                <w:color w:val="000000"/>
                <w:lang w:eastAsia="fr-FR"/>
              </w:rPr>
              <w:t xml:space="preserve">Sa recherche porte sur la littérature américaine et les arts visuels dans l'entre-deux-guerres, les relations entre modernisme et avant-gardes, et les transferts culturels transatlantiques et transnationaux dans entre les États-Unis et la France. Ses publications récentes incluent un ouvrage coécrit avec Mary Ann </w:t>
            </w:r>
            <w:proofErr w:type="spellStart"/>
            <w:r w:rsidRPr="002E308B">
              <w:rPr>
                <w:rFonts w:ascii="Times New Roman" w:eastAsia="Times New Roman" w:hAnsi="Times New Roman" w:cs="Times New Roman"/>
                <w:color w:val="000000"/>
                <w:lang w:eastAsia="fr-FR"/>
              </w:rPr>
              <w:t>Caws</w:t>
            </w:r>
            <w:proofErr w:type="spellEnd"/>
            <w:r w:rsidRPr="002E308B">
              <w:rPr>
                <w:rFonts w:ascii="Times New Roman" w:eastAsia="Times New Roman" w:hAnsi="Times New Roman" w:cs="Times New Roman"/>
                <w:color w:val="000000"/>
                <w:lang w:eastAsia="fr-FR"/>
              </w:rPr>
              <w:t>, </w:t>
            </w:r>
            <w:r w:rsidRPr="002E308B">
              <w:rPr>
                <w:rFonts w:ascii="Times New Roman" w:eastAsia="Times New Roman" w:hAnsi="Times New Roman" w:cs="Times New Roman"/>
                <w:i/>
                <w:iCs/>
                <w:color w:val="000000"/>
                <w:lang w:eastAsia="fr-FR"/>
              </w:rPr>
              <w:t>Glorieuses modernistes. Art, écriture et modernité au féminin</w:t>
            </w:r>
            <w:r w:rsidRPr="002E308B">
              <w:rPr>
                <w:rFonts w:ascii="Times New Roman" w:eastAsia="Times New Roman" w:hAnsi="Times New Roman" w:cs="Times New Roman"/>
                <w:color w:val="000000"/>
                <w:lang w:eastAsia="fr-FR"/>
              </w:rPr>
              <w:t xml:space="preserve"> (Presses de l'Université de </w:t>
            </w:r>
            <w:r w:rsidRPr="002E308B">
              <w:rPr>
                <w:rFonts w:ascii="Times New Roman" w:eastAsia="Times New Roman" w:hAnsi="Times New Roman" w:cs="Times New Roman"/>
                <w:color w:val="000000"/>
                <w:lang w:eastAsia="fr-FR"/>
              </w:rPr>
              <w:lastRenderedPageBreak/>
              <w:t xml:space="preserve">Liège, 2016) et la codirection d'un numéro du </w:t>
            </w:r>
            <w:r w:rsidRPr="002E308B">
              <w:rPr>
                <w:rFonts w:ascii="Times New Roman" w:eastAsia="Times New Roman" w:hAnsi="Times New Roman" w:cs="Times New Roman"/>
                <w:i/>
                <w:iCs/>
                <w:color w:val="000000"/>
                <w:lang w:eastAsia="fr-FR"/>
              </w:rPr>
              <w:t xml:space="preserve">Journal of </w:t>
            </w:r>
            <w:proofErr w:type="spellStart"/>
            <w:r w:rsidRPr="002E308B">
              <w:rPr>
                <w:rFonts w:ascii="Times New Roman" w:eastAsia="Times New Roman" w:hAnsi="Times New Roman" w:cs="Times New Roman"/>
                <w:i/>
                <w:iCs/>
                <w:color w:val="000000"/>
                <w:lang w:eastAsia="fr-FR"/>
              </w:rPr>
              <w:t>Modernist</w:t>
            </w:r>
            <w:proofErr w:type="spellEnd"/>
            <w:r w:rsidRPr="002E308B">
              <w:rPr>
                <w:rFonts w:ascii="Times New Roman" w:eastAsia="Times New Roman" w:hAnsi="Times New Roman" w:cs="Times New Roman"/>
                <w:i/>
                <w:iCs/>
                <w:color w:val="000000"/>
                <w:lang w:eastAsia="fr-FR"/>
              </w:rPr>
              <w:t xml:space="preserve"> </w:t>
            </w:r>
            <w:proofErr w:type="spellStart"/>
            <w:r w:rsidRPr="002E308B">
              <w:rPr>
                <w:rFonts w:ascii="Times New Roman" w:eastAsia="Times New Roman" w:hAnsi="Times New Roman" w:cs="Times New Roman"/>
                <w:i/>
                <w:iCs/>
                <w:color w:val="000000"/>
                <w:lang w:eastAsia="fr-FR"/>
              </w:rPr>
              <w:t>Periodical</w:t>
            </w:r>
            <w:proofErr w:type="spellEnd"/>
            <w:r w:rsidRPr="002E308B">
              <w:rPr>
                <w:rFonts w:ascii="Times New Roman" w:eastAsia="Times New Roman" w:hAnsi="Times New Roman" w:cs="Times New Roman"/>
                <w:i/>
                <w:iCs/>
                <w:color w:val="000000"/>
                <w:lang w:eastAsia="fr-FR"/>
              </w:rPr>
              <w:t xml:space="preserve"> Magazines </w:t>
            </w:r>
            <w:r w:rsidRPr="002E308B">
              <w:rPr>
                <w:rFonts w:ascii="Times New Roman" w:eastAsia="Times New Roman" w:hAnsi="Times New Roman" w:cs="Times New Roman"/>
                <w:color w:val="000000"/>
                <w:lang w:eastAsia="fr-FR"/>
              </w:rPr>
              <w:t>(juillet 2020). Au sein du Lerma, elle est membre du thème "Passeurs" qui vise à examiner les modalités de transfert et de circulation de la littérature en France en vue d'analyser les modalités de construction d'un espace littéraire transnational France-États-Unis.</w:t>
            </w:r>
          </w:p>
        </w:tc>
        <w:tc>
          <w:tcPr>
            <w:tcW w:w="2661" w:type="dxa"/>
          </w:tcPr>
          <w:p w14:paraId="1085F84D" w14:textId="77A41C73" w:rsidR="00BE57B2" w:rsidRPr="002E308B" w:rsidRDefault="00BE57B2" w:rsidP="00BE57B2">
            <w:pPr>
              <w:rPr>
                <w:rFonts w:ascii="Times New Roman" w:hAnsi="Times New Roman" w:cs="Times New Roman"/>
              </w:rPr>
            </w:pPr>
            <w:r w:rsidRPr="002E308B">
              <w:rPr>
                <w:rFonts w:ascii="Times New Roman" w:eastAsia="Times New Roman" w:hAnsi="Times New Roman" w:cs="Times New Roman"/>
                <w:color w:val="000000"/>
                <w:lang w:eastAsia="fr-FR"/>
              </w:rPr>
              <w:lastRenderedPageBreak/>
              <w:t>Littérature américaine, modernisme, avant-garde, entre-deux-guerres, arts visuels, transferts culturels transatlantiques, transnationalisme</w:t>
            </w:r>
          </w:p>
        </w:tc>
      </w:tr>
      <w:tr w:rsidR="00BE57B2" w:rsidRPr="002E308B" w14:paraId="523202A6" w14:textId="77777777" w:rsidTr="00E214F2">
        <w:tc>
          <w:tcPr>
            <w:tcW w:w="3283" w:type="dxa"/>
          </w:tcPr>
          <w:p w14:paraId="70C25AE3" w14:textId="77777777" w:rsidR="00BE57B2" w:rsidRPr="002E308B" w:rsidRDefault="00BE57B2" w:rsidP="00BE57B2">
            <w:pPr>
              <w:rPr>
                <w:rFonts w:ascii="Times New Roman" w:hAnsi="Times New Roman" w:cs="Times New Roman"/>
              </w:rPr>
            </w:pPr>
            <w:r w:rsidRPr="002E308B">
              <w:rPr>
                <w:rFonts w:ascii="Times New Roman" w:hAnsi="Times New Roman" w:cs="Times New Roman"/>
                <w:b/>
              </w:rPr>
              <w:t>ROCHE</w:t>
            </w:r>
            <w:r w:rsidRPr="002E308B">
              <w:rPr>
                <w:rFonts w:ascii="Times New Roman" w:hAnsi="Times New Roman" w:cs="Times New Roman"/>
              </w:rPr>
              <w:t xml:space="preserve"> Thierry </w:t>
            </w:r>
          </w:p>
          <w:p w14:paraId="4993518B" w14:textId="6B25B3F8" w:rsidR="00BE57B2" w:rsidRPr="002E308B" w:rsidRDefault="00BE57B2" w:rsidP="00BE57B2">
            <w:pPr>
              <w:rPr>
                <w:rFonts w:ascii="Times New Roman" w:hAnsi="Times New Roman" w:cs="Times New Roman"/>
              </w:rPr>
            </w:pPr>
            <w:r w:rsidRPr="002E308B">
              <w:rPr>
                <w:rFonts w:ascii="Times New Roman" w:hAnsi="Times New Roman" w:cs="Times New Roman"/>
              </w:rPr>
              <w:t>(PR)</w:t>
            </w:r>
          </w:p>
          <w:p w14:paraId="2A6C2BFE" w14:textId="25B69E1E" w:rsidR="00BE57B2" w:rsidRPr="002E308B" w:rsidRDefault="00000000" w:rsidP="00BE57B2">
            <w:pPr>
              <w:rPr>
                <w:rFonts w:ascii="Times New Roman" w:hAnsi="Times New Roman" w:cs="Times New Roman"/>
              </w:rPr>
            </w:pPr>
            <w:hyperlink r:id="rId40" w:history="1">
              <w:r w:rsidR="00BE57B2" w:rsidRPr="002E308B">
                <w:rPr>
                  <w:rStyle w:val="Lienhypertexte"/>
                  <w:rFonts w:ascii="Times New Roman" w:hAnsi="Times New Roman" w:cs="Times New Roman"/>
                </w:rPr>
                <w:t>Thierry.roche@univ-amu.fr</w:t>
              </w:r>
            </w:hyperlink>
          </w:p>
          <w:p w14:paraId="41D6365E" w14:textId="0BF3FE37" w:rsidR="00BE57B2" w:rsidRPr="002E308B" w:rsidRDefault="00BE57B2" w:rsidP="00BE57B2">
            <w:pPr>
              <w:rPr>
                <w:rFonts w:ascii="Times New Roman" w:hAnsi="Times New Roman" w:cs="Times New Roman"/>
              </w:rPr>
            </w:pPr>
          </w:p>
        </w:tc>
        <w:tc>
          <w:tcPr>
            <w:tcW w:w="1870" w:type="dxa"/>
          </w:tcPr>
          <w:p w14:paraId="51F08B70" w14:textId="39D90B60" w:rsidR="00BE57B2" w:rsidRPr="002E308B" w:rsidRDefault="00BE57B2" w:rsidP="00BE57B2">
            <w:pPr>
              <w:rPr>
                <w:rFonts w:ascii="Times New Roman" w:hAnsi="Times New Roman" w:cs="Times New Roman"/>
                <w:b/>
                <w:bCs/>
              </w:rPr>
            </w:pPr>
            <w:r w:rsidRPr="002E308B">
              <w:rPr>
                <w:rFonts w:ascii="Times New Roman" w:hAnsi="Times New Roman" w:cs="Times New Roman"/>
                <w:b/>
                <w:bCs/>
              </w:rPr>
              <w:t>LESA</w:t>
            </w:r>
          </w:p>
        </w:tc>
        <w:tc>
          <w:tcPr>
            <w:tcW w:w="6162" w:type="dxa"/>
          </w:tcPr>
          <w:p w14:paraId="142238FB" w14:textId="334A4D82" w:rsidR="00BE57B2" w:rsidRPr="002E308B" w:rsidRDefault="00BE57B2" w:rsidP="00BE57B2">
            <w:pPr>
              <w:ind w:left="142" w:hanging="142"/>
              <w:jc w:val="both"/>
              <w:rPr>
                <w:rFonts w:ascii="Times New Roman" w:hAnsi="Times New Roman" w:cs="Times New Roman"/>
              </w:rPr>
            </w:pPr>
            <w:r w:rsidRPr="002E308B">
              <w:rPr>
                <w:rFonts w:ascii="Times New Roman" w:hAnsi="Times New Roman" w:cs="Times New Roman"/>
              </w:rPr>
              <w:t>Anthropologue de formation, professeur en études cinématographiques, je travaille à la croisée des sciences humaines et de l’art.</w:t>
            </w:r>
          </w:p>
        </w:tc>
        <w:tc>
          <w:tcPr>
            <w:tcW w:w="2661" w:type="dxa"/>
          </w:tcPr>
          <w:p w14:paraId="7FF0C13B" w14:textId="617F6E96" w:rsidR="00BE57B2" w:rsidRPr="002E308B" w:rsidRDefault="00BE57B2" w:rsidP="00BE57B2">
            <w:pPr>
              <w:rPr>
                <w:rFonts w:ascii="Times New Roman" w:hAnsi="Times New Roman" w:cs="Times New Roman"/>
              </w:rPr>
            </w:pPr>
            <w:r w:rsidRPr="002E308B">
              <w:rPr>
                <w:rFonts w:ascii="Times New Roman" w:hAnsi="Times New Roman" w:cs="Times New Roman"/>
              </w:rPr>
              <w:t>Cinéma, documentaire, paysage, lieu.</w:t>
            </w:r>
          </w:p>
        </w:tc>
      </w:tr>
      <w:tr w:rsidR="00BE57B2" w:rsidRPr="002E308B" w14:paraId="33D6AA97" w14:textId="77777777" w:rsidTr="00E214F2">
        <w:tc>
          <w:tcPr>
            <w:tcW w:w="3283" w:type="dxa"/>
          </w:tcPr>
          <w:p w14:paraId="20761487" w14:textId="77777777" w:rsidR="00BE57B2" w:rsidRPr="002E308B" w:rsidRDefault="00BE57B2" w:rsidP="00BE57B2">
            <w:pPr>
              <w:rPr>
                <w:rFonts w:ascii="Times New Roman" w:hAnsi="Times New Roman" w:cs="Times New Roman"/>
              </w:rPr>
            </w:pPr>
            <w:r w:rsidRPr="002E308B">
              <w:rPr>
                <w:rFonts w:ascii="Times New Roman" w:hAnsi="Times New Roman" w:cs="Times New Roman"/>
                <w:b/>
                <w:bCs/>
              </w:rPr>
              <w:t>SAFFI</w:t>
            </w:r>
            <w:r w:rsidRPr="002E308B">
              <w:rPr>
                <w:rFonts w:ascii="Times New Roman" w:hAnsi="Times New Roman" w:cs="Times New Roman"/>
              </w:rPr>
              <w:t xml:space="preserve"> Sophie </w:t>
            </w:r>
          </w:p>
          <w:p w14:paraId="43F4CEEF" w14:textId="6CFE3404" w:rsidR="00BE57B2" w:rsidRPr="002E308B" w:rsidRDefault="00BE57B2" w:rsidP="00BE57B2">
            <w:pPr>
              <w:rPr>
                <w:rFonts w:ascii="Times New Roman" w:hAnsi="Times New Roman" w:cs="Times New Roman"/>
              </w:rPr>
            </w:pPr>
            <w:r w:rsidRPr="002E308B">
              <w:rPr>
                <w:rFonts w:ascii="Times New Roman" w:hAnsi="Times New Roman" w:cs="Times New Roman"/>
              </w:rPr>
              <w:t>(PR)</w:t>
            </w:r>
          </w:p>
          <w:p w14:paraId="65B0A4A8" w14:textId="77777777" w:rsidR="00BE57B2" w:rsidRPr="002E308B" w:rsidRDefault="00000000" w:rsidP="00BE57B2">
            <w:pPr>
              <w:rPr>
                <w:rStyle w:val="Lienhypertexte"/>
                <w:rFonts w:ascii="Times New Roman" w:hAnsi="Times New Roman" w:cs="Times New Roman"/>
              </w:rPr>
            </w:pPr>
            <w:hyperlink r:id="rId41" w:history="1">
              <w:r w:rsidR="00BE57B2" w:rsidRPr="002E308B">
                <w:rPr>
                  <w:rStyle w:val="Lienhypertexte"/>
                  <w:rFonts w:ascii="Times New Roman" w:hAnsi="Times New Roman" w:cs="Times New Roman"/>
                </w:rPr>
                <w:t>sophie.saffi@univ-amu.fr</w:t>
              </w:r>
            </w:hyperlink>
          </w:p>
          <w:p w14:paraId="53FCACCB" w14:textId="7D815541" w:rsidR="00BE57B2" w:rsidRPr="002E308B" w:rsidRDefault="00BE57B2" w:rsidP="00BE57B2">
            <w:pPr>
              <w:rPr>
                <w:rFonts w:ascii="Times New Roman" w:hAnsi="Times New Roman" w:cs="Times New Roman"/>
              </w:rPr>
            </w:pPr>
          </w:p>
        </w:tc>
        <w:tc>
          <w:tcPr>
            <w:tcW w:w="1870" w:type="dxa"/>
          </w:tcPr>
          <w:p w14:paraId="1F7DB85F" w14:textId="7AC89713" w:rsidR="00BE57B2" w:rsidRPr="002E308B" w:rsidRDefault="00BE57B2" w:rsidP="00BE57B2">
            <w:pPr>
              <w:rPr>
                <w:rFonts w:ascii="Times New Roman" w:hAnsi="Times New Roman" w:cs="Times New Roman"/>
                <w:b/>
                <w:bCs/>
              </w:rPr>
            </w:pPr>
            <w:r w:rsidRPr="002E308B">
              <w:rPr>
                <w:rFonts w:ascii="Times New Roman" w:hAnsi="Times New Roman" w:cs="Times New Roman"/>
                <w:b/>
                <w:bCs/>
              </w:rPr>
              <w:t>CAER</w:t>
            </w:r>
          </w:p>
        </w:tc>
        <w:tc>
          <w:tcPr>
            <w:tcW w:w="6162" w:type="dxa"/>
          </w:tcPr>
          <w:p w14:paraId="2BBE4F80" w14:textId="4E502097" w:rsidR="00BE57B2" w:rsidRPr="002E308B" w:rsidRDefault="00BE57B2" w:rsidP="00BE57B2">
            <w:pPr>
              <w:ind w:left="142" w:hanging="142"/>
              <w:jc w:val="both"/>
              <w:rPr>
                <w:rFonts w:ascii="Times New Roman" w:hAnsi="Times New Roman" w:cs="Times New Roman"/>
              </w:rPr>
            </w:pPr>
            <w:r w:rsidRPr="002E308B">
              <w:rPr>
                <w:rFonts w:ascii="Times New Roman" w:hAnsi="Times New Roman" w:cs="Times New Roman"/>
              </w:rPr>
              <w:t xml:space="preserve">- </w:t>
            </w:r>
            <w:r w:rsidRPr="002E308B">
              <w:rPr>
                <w:rFonts w:ascii="Times New Roman" w:hAnsi="Times New Roman" w:cs="Times New Roman"/>
                <w:b/>
                <w:bCs/>
                <w:i/>
                <w:iCs/>
              </w:rPr>
              <w:t>« </w:t>
            </w:r>
            <w:proofErr w:type="spellStart"/>
            <w:r w:rsidRPr="002E308B">
              <w:rPr>
                <w:rFonts w:ascii="Times New Roman" w:hAnsi="Times New Roman" w:cs="Times New Roman"/>
                <w:b/>
                <w:bCs/>
                <w:i/>
                <w:iCs/>
              </w:rPr>
              <w:t>History</w:t>
            </w:r>
            <w:proofErr w:type="spellEnd"/>
            <w:r w:rsidRPr="002E308B">
              <w:rPr>
                <w:rFonts w:ascii="Times New Roman" w:hAnsi="Times New Roman" w:cs="Times New Roman"/>
                <w:b/>
                <w:bCs/>
                <w:i/>
                <w:iCs/>
              </w:rPr>
              <w:t xml:space="preserve"> </w:t>
            </w:r>
            <w:proofErr w:type="spellStart"/>
            <w:r w:rsidRPr="002E308B">
              <w:rPr>
                <w:rFonts w:ascii="Times New Roman" w:hAnsi="Times New Roman" w:cs="Times New Roman"/>
                <w:b/>
                <w:bCs/>
                <w:i/>
                <w:iCs/>
              </w:rPr>
              <w:t>Boards</w:t>
            </w:r>
            <w:proofErr w:type="spellEnd"/>
            <w:r w:rsidRPr="002E308B">
              <w:rPr>
                <w:rFonts w:ascii="Times New Roman" w:hAnsi="Times New Roman" w:cs="Times New Roman"/>
                <w:b/>
                <w:bCs/>
                <w:i/>
                <w:iCs/>
              </w:rPr>
              <w:t> : BD, créateurs et société »</w:t>
            </w:r>
            <w:r w:rsidRPr="002E308B">
              <w:rPr>
                <w:rFonts w:ascii="Times New Roman" w:hAnsi="Times New Roman" w:cs="Times New Roman"/>
              </w:rPr>
              <w:t>. Objectifs : la mise en réseau et la coopération des acteurs de la BD historique en France, Italie et Tunisie autour d’œuvres papier ou numériques existantes et en vue d’engagement citoyen. 3 axes : 1) Recension, promotion et diffusion de ces œuvres via un répertoire thématisé d’œuvres numériques intégrales, d’extraits ou de teasers. 2) Accompagnement de la réflexion et des pratiques des auteurs de BD vers de nouvelles écritures numériques. 3) Développement d’un « démonstrateur » pour illustrer la démarche : une bd papier, une bd numérique multimodale et une expo interactive accompagnée d’ateliers jeune public et présentée dans des festivals en France, en Italie et en Tunisie.</w:t>
            </w:r>
          </w:p>
          <w:p w14:paraId="3EFCBA37" w14:textId="07DB0733" w:rsidR="00BE57B2" w:rsidRPr="002E308B" w:rsidRDefault="00BE57B2" w:rsidP="00BE57B2">
            <w:pPr>
              <w:ind w:left="142" w:hanging="142"/>
              <w:jc w:val="both"/>
              <w:rPr>
                <w:rFonts w:ascii="Times New Roman" w:hAnsi="Times New Roman" w:cs="Times New Roman"/>
              </w:rPr>
            </w:pPr>
            <w:r w:rsidRPr="002E308B">
              <w:rPr>
                <w:rFonts w:ascii="Times New Roman" w:hAnsi="Times New Roman" w:cs="Times New Roman"/>
                <w:b/>
                <w:bCs/>
                <w:i/>
                <w:iCs/>
              </w:rPr>
              <w:t>-</w:t>
            </w:r>
            <w:r w:rsidRPr="002E308B">
              <w:rPr>
                <w:rFonts w:ascii="Times New Roman" w:hAnsi="Times New Roman" w:cs="Times New Roman"/>
                <w:b/>
                <w:bCs/>
                <w:i/>
                <w:iCs/>
                <w:color w:val="000000" w:themeColor="text1"/>
              </w:rPr>
              <w:t xml:space="preserve"> « Projet de traduction de BD et de rédaction d’un ouvrage de traductologie de la BD » </w:t>
            </w:r>
            <w:r w:rsidRPr="002E308B">
              <w:rPr>
                <w:rFonts w:ascii="Times New Roman" w:hAnsi="Times New Roman" w:cs="Times New Roman"/>
              </w:rPr>
              <w:t xml:space="preserve">en collaboration avec l’Université de Palerme et l’Université de Malaga. </w:t>
            </w:r>
            <w:r w:rsidRPr="002E308B">
              <w:rPr>
                <w:rFonts w:ascii="Times New Roman" w:hAnsi="Times New Roman" w:cs="Times New Roman"/>
                <w:color w:val="000000" w:themeColor="text1"/>
              </w:rPr>
              <w:t>T</w:t>
            </w:r>
            <w:r w:rsidRPr="002E308B">
              <w:rPr>
                <w:rFonts w:ascii="Times New Roman" w:hAnsi="Times New Roman" w:cs="Times New Roman"/>
              </w:rPr>
              <w:t>raduction de 2 BD en 24 langues, glossaires multilingues en lien avec le contexte historique, rédaction d’un ouvrage collectif sur la traduction de BD.</w:t>
            </w:r>
          </w:p>
          <w:p w14:paraId="3516D912" w14:textId="30953029" w:rsidR="00BE57B2" w:rsidRPr="002E308B" w:rsidRDefault="00BE57B2" w:rsidP="00BE57B2">
            <w:pPr>
              <w:autoSpaceDE w:val="0"/>
              <w:autoSpaceDN w:val="0"/>
              <w:adjustRightInd w:val="0"/>
              <w:ind w:left="142" w:hanging="142"/>
              <w:jc w:val="both"/>
              <w:rPr>
                <w:rFonts w:ascii="Times New Roman" w:hAnsi="Times New Roman" w:cs="Times New Roman"/>
              </w:rPr>
            </w:pPr>
            <w:r w:rsidRPr="002E308B">
              <w:rPr>
                <w:rFonts w:ascii="Times New Roman" w:hAnsi="Times New Roman" w:cs="Times New Roman"/>
                <w:b/>
                <w:bCs/>
                <w:i/>
                <w:iCs/>
              </w:rPr>
              <w:t xml:space="preserve">- </w:t>
            </w:r>
            <w:r w:rsidRPr="002E308B">
              <w:rPr>
                <w:rFonts w:ascii="Times New Roman" w:eastAsia="Times New Roman" w:hAnsi="Times New Roman" w:cs="Times New Roman"/>
                <w:b/>
                <w:bCs/>
                <w:i/>
                <w:iCs/>
                <w:color w:val="000000"/>
                <w:lang w:eastAsia="fr-FR"/>
              </w:rPr>
              <w:t>« </w:t>
            </w:r>
            <w:proofErr w:type="spellStart"/>
            <w:r w:rsidRPr="002E308B">
              <w:rPr>
                <w:rFonts w:ascii="Times New Roman" w:eastAsia="Times New Roman" w:hAnsi="Times New Roman" w:cs="Times New Roman"/>
                <w:b/>
                <w:bCs/>
                <w:i/>
                <w:iCs/>
                <w:color w:val="000000"/>
                <w:lang w:eastAsia="fr-FR"/>
              </w:rPr>
              <w:t>Comix</w:t>
            </w:r>
            <w:proofErr w:type="spellEnd"/>
            <w:r w:rsidRPr="002E308B">
              <w:rPr>
                <w:rFonts w:ascii="Times New Roman" w:eastAsia="Times New Roman" w:hAnsi="Times New Roman" w:cs="Times New Roman"/>
                <w:b/>
                <w:bCs/>
                <w:i/>
                <w:iCs/>
                <w:color w:val="000000"/>
                <w:lang w:eastAsia="fr-FR"/>
              </w:rPr>
              <w:t xml:space="preserve"> &amp; Digital »</w:t>
            </w:r>
            <w:r w:rsidRPr="002E308B">
              <w:rPr>
                <w:rFonts w:ascii="Times New Roman" w:eastAsia="Times New Roman" w:hAnsi="Times New Roman" w:cs="Times New Roman"/>
                <w:color w:val="000000"/>
                <w:lang w:eastAsia="fr-FR"/>
              </w:rPr>
              <w:t xml:space="preserve"> ERASMUS + KA2. Objectifs : </w:t>
            </w:r>
            <w:r w:rsidRPr="002E308B">
              <w:rPr>
                <w:rFonts w:ascii="Times New Roman" w:hAnsi="Times New Roman" w:cs="Times New Roman"/>
              </w:rPr>
              <w:t xml:space="preserve">Acquisition de compétences en autoformation ou via tutos et </w:t>
            </w:r>
            <w:proofErr w:type="spellStart"/>
            <w:r w:rsidRPr="002E308B">
              <w:rPr>
                <w:rFonts w:ascii="Times New Roman" w:hAnsi="Times New Roman" w:cs="Times New Roman"/>
              </w:rPr>
              <w:lastRenderedPageBreak/>
              <w:t>MOOCs</w:t>
            </w:r>
            <w:proofErr w:type="spellEnd"/>
            <w:r w:rsidRPr="002E308B">
              <w:rPr>
                <w:rFonts w:ascii="Times New Roman" w:hAnsi="Times New Roman" w:cs="Times New Roman"/>
              </w:rPr>
              <w:t xml:space="preserve">, pour que les étudiants (BD, illustration, design) puissent s'emparer de </w:t>
            </w:r>
            <w:proofErr w:type="gramStart"/>
            <w:r w:rsidRPr="002E308B">
              <w:rPr>
                <w:rFonts w:ascii="Times New Roman" w:hAnsi="Times New Roman" w:cs="Times New Roman"/>
              </w:rPr>
              <w:t>solutions techno</w:t>
            </w:r>
            <w:proofErr w:type="gramEnd"/>
            <w:r w:rsidRPr="002E308B">
              <w:rPr>
                <w:rFonts w:ascii="Times New Roman" w:hAnsi="Times New Roman" w:cs="Times New Roman"/>
              </w:rPr>
              <w:t xml:space="preserve"> qui les préparent aux synergies du travail collaboratif et à distance. </w:t>
            </w:r>
          </w:p>
        </w:tc>
        <w:tc>
          <w:tcPr>
            <w:tcW w:w="2661" w:type="dxa"/>
          </w:tcPr>
          <w:p w14:paraId="48926918" w14:textId="707D7763" w:rsidR="00BE57B2" w:rsidRPr="002E308B" w:rsidRDefault="00BE57B2" w:rsidP="00BE57B2">
            <w:pPr>
              <w:rPr>
                <w:rFonts w:ascii="Times New Roman" w:hAnsi="Times New Roman" w:cs="Times New Roman"/>
              </w:rPr>
            </w:pPr>
            <w:proofErr w:type="gramStart"/>
            <w:r w:rsidRPr="002E308B">
              <w:rPr>
                <w:rFonts w:ascii="Times New Roman" w:hAnsi="Times New Roman" w:cs="Times New Roman"/>
              </w:rPr>
              <w:lastRenderedPageBreak/>
              <w:t>linguistique</w:t>
            </w:r>
            <w:proofErr w:type="gramEnd"/>
            <w:r w:rsidRPr="002E308B">
              <w:rPr>
                <w:rFonts w:ascii="Times New Roman" w:hAnsi="Times New Roman" w:cs="Times New Roman"/>
              </w:rPr>
              <w:t xml:space="preserve"> romane, bandes dessinées, traduction, multimodal</w:t>
            </w:r>
          </w:p>
        </w:tc>
      </w:tr>
      <w:tr w:rsidR="00BE57B2" w:rsidRPr="002E308B" w14:paraId="5FD8329C" w14:textId="77777777" w:rsidTr="00E214F2">
        <w:tc>
          <w:tcPr>
            <w:tcW w:w="3283" w:type="dxa"/>
          </w:tcPr>
          <w:p w14:paraId="56B21D56" w14:textId="669B4775" w:rsidR="00BE57B2" w:rsidRPr="002E308B" w:rsidRDefault="00BE57B2" w:rsidP="00BE57B2">
            <w:pPr>
              <w:rPr>
                <w:rFonts w:ascii="Times New Roman" w:hAnsi="Times New Roman" w:cs="Times New Roman"/>
                <w:lang w:val="en-US"/>
              </w:rPr>
            </w:pPr>
            <w:r w:rsidRPr="002E308B">
              <w:rPr>
                <w:rFonts w:ascii="Times New Roman" w:hAnsi="Times New Roman" w:cs="Times New Roman"/>
                <w:b/>
                <w:bCs/>
                <w:lang w:val="en-US"/>
              </w:rPr>
              <w:t>SINCLAIR</w:t>
            </w:r>
            <w:r w:rsidRPr="002E308B">
              <w:rPr>
                <w:rFonts w:ascii="Times New Roman" w:hAnsi="Times New Roman" w:cs="Times New Roman"/>
                <w:lang w:val="en-US"/>
              </w:rPr>
              <w:t xml:space="preserve"> </w:t>
            </w:r>
            <w:r w:rsidR="00E214F2">
              <w:rPr>
                <w:rFonts w:ascii="Times New Roman" w:hAnsi="Times New Roman" w:cs="Times New Roman"/>
                <w:lang w:val="en-US"/>
              </w:rPr>
              <w:t>Peter</w:t>
            </w:r>
          </w:p>
          <w:p w14:paraId="47E6DFAC" w14:textId="77777777" w:rsidR="00BE57B2" w:rsidRPr="002E308B" w:rsidRDefault="00BE57B2" w:rsidP="00BE57B2">
            <w:pPr>
              <w:rPr>
                <w:rFonts w:ascii="Times New Roman" w:hAnsi="Times New Roman" w:cs="Times New Roman"/>
                <w:lang w:val="en-US"/>
              </w:rPr>
            </w:pPr>
            <w:r w:rsidRPr="002E308B">
              <w:rPr>
                <w:rFonts w:ascii="Times New Roman" w:hAnsi="Times New Roman" w:cs="Times New Roman"/>
                <w:lang w:val="en-US"/>
              </w:rPr>
              <w:t>(MCF HDR)</w:t>
            </w:r>
          </w:p>
          <w:p w14:paraId="3B83F99D" w14:textId="463F6A25" w:rsidR="00BE57B2" w:rsidRPr="002E308B" w:rsidRDefault="00000000" w:rsidP="00BE57B2">
            <w:pPr>
              <w:rPr>
                <w:rFonts w:ascii="Times New Roman" w:hAnsi="Times New Roman" w:cs="Times New Roman"/>
                <w:lang w:val="en-US"/>
              </w:rPr>
            </w:pPr>
            <w:hyperlink r:id="rId42" w:history="1">
              <w:r w:rsidR="00BE57B2" w:rsidRPr="002E308B">
                <w:rPr>
                  <w:rStyle w:val="Lienhypertexte"/>
                  <w:rFonts w:ascii="Times New Roman" w:hAnsi="Times New Roman" w:cs="Times New Roman"/>
                  <w:lang w:val="en-US"/>
                </w:rPr>
                <w:t>petesinc2@gmail.com</w:t>
              </w:r>
            </w:hyperlink>
          </w:p>
          <w:p w14:paraId="6D77C87F" w14:textId="1DC8CD98" w:rsidR="00BE57B2" w:rsidRPr="002E308B" w:rsidRDefault="00BE57B2" w:rsidP="00BE57B2">
            <w:pPr>
              <w:rPr>
                <w:rFonts w:ascii="Times New Roman" w:hAnsi="Times New Roman" w:cs="Times New Roman"/>
                <w:lang w:val="en-US"/>
              </w:rPr>
            </w:pPr>
          </w:p>
        </w:tc>
        <w:tc>
          <w:tcPr>
            <w:tcW w:w="1870" w:type="dxa"/>
          </w:tcPr>
          <w:p w14:paraId="691B3027" w14:textId="77777777" w:rsidR="00BE57B2" w:rsidRPr="002E308B" w:rsidRDefault="00BE57B2" w:rsidP="00BE57B2">
            <w:pPr>
              <w:rPr>
                <w:rStyle w:val="function"/>
                <w:rFonts w:ascii="Times New Roman" w:hAnsi="Times New Roman" w:cs="Times New Roman"/>
                <w:b/>
                <w:bCs/>
                <w:color w:val="000000"/>
              </w:rPr>
            </w:pPr>
            <w:r w:rsidRPr="002E308B">
              <w:rPr>
                <w:rStyle w:val="function"/>
                <w:rFonts w:ascii="Times New Roman" w:hAnsi="Times New Roman" w:cs="Times New Roman"/>
                <w:b/>
                <w:bCs/>
                <w:color w:val="000000"/>
              </w:rPr>
              <w:t>Professeur d’Enseignement Artistique (</w:t>
            </w:r>
            <w:proofErr w:type="spellStart"/>
            <w:r w:rsidRPr="002E308B">
              <w:rPr>
                <w:rStyle w:val="function"/>
                <w:rFonts w:ascii="Times New Roman" w:hAnsi="Times New Roman" w:cs="Times New Roman"/>
                <w:b/>
                <w:bCs/>
                <w:color w:val="000000"/>
              </w:rPr>
              <w:t>ESAAix</w:t>
            </w:r>
            <w:proofErr w:type="spellEnd"/>
            <w:r w:rsidRPr="002E308B">
              <w:rPr>
                <w:rStyle w:val="function"/>
                <w:rFonts w:ascii="Times New Roman" w:hAnsi="Times New Roman" w:cs="Times New Roman"/>
                <w:b/>
                <w:bCs/>
                <w:color w:val="000000"/>
              </w:rPr>
              <w:t>)</w:t>
            </w:r>
          </w:p>
          <w:p w14:paraId="2753B3DD" w14:textId="5E81A212" w:rsidR="00BE57B2" w:rsidRPr="002E308B" w:rsidRDefault="00BE57B2" w:rsidP="00BE57B2">
            <w:pPr>
              <w:rPr>
                <w:rFonts w:ascii="Times New Roman" w:hAnsi="Times New Roman" w:cs="Times New Roman"/>
                <w:b/>
                <w:bCs/>
              </w:rPr>
            </w:pPr>
            <w:r w:rsidRPr="002E308B">
              <w:rPr>
                <w:rFonts w:ascii="Times New Roman" w:hAnsi="Times New Roman" w:cs="Times New Roman"/>
                <w:b/>
                <w:bCs/>
              </w:rPr>
              <w:t>Rattaché à l’ED 354</w:t>
            </w:r>
          </w:p>
        </w:tc>
        <w:tc>
          <w:tcPr>
            <w:tcW w:w="6162" w:type="dxa"/>
          </w:tcPr>
          <w:p w14:paraId="6B1FB31C" w14:textId="56A36141" w:rsidR="00BE57B2" w:rsidRPr="002E308B" w:rsidRDefault="00BE57B2" w:rsidP="00BE57B2">
            <w:pPr>
              <w:pStyle w:val="NormalWeb"/>
              <w:rPr>
                <w:color w:val="000000"/>
              </w:rPr>
            </w:pPr>
            <w:r w:rsidRPr="002E308B">
              <w:rPr>
                <w:color w:val="000000"/>
              </w:rPr>
              <w:t>Peter Sinclair est artiste sonore, professeur d’enseignement artistique à l’École Supérieure d’Art d’Aix en Provence (</w:t>
            </w:r>
            <w:proofErr w:type="spellStart"/>
            <w:r w:rsidRPr="002E308B">
              <w:rPr>
                <w:color w:val="000000"/>
              </w:rPr>
              <w:t>ESAAix</w:t>
            </w:r>
            <w:proofErr w:type="spellEnd"/>
            <w:r w:rsidRPr="002E308B">
              <w:rPr>
                <w:color w:val="000000"/>
              </w:rPr>
              <w:t xml:space="preserve">) et responsable de recherche au centre de recherche Locus </w:t>
            </w:r>
            <w:proofErr w:type="spellStart"/>
            <w:r w:rsidRPr="002E308B">
              <w:rPr>
                <w:color w:val="000000"/>
              </w:rPr>
              <w:t>Sonus</w:t>
            </w:r>
            <w:proofErr w:type="spellEnd"/>
            <w:r w:rsidRPr="002E308B">
              <w:rPr>
                <w:color w:val="000000"/>
              </w:rPr>
              <w:t xml:space="preserve">. Engagé dans des processus de recherche création ses réalisations explorent les espaces virtuels en réseau, la géolocalisation, la mobilité et la </w:t>
            </w:r>
            <w:proofErr w:type="spellStart"/>
            <w:r w:rsidRPr="002E308B">
              <w:rPr>
                <w:color w:val="000000"/>
              </w:rPr>
              <w:t>sonification</w:t>
            </w:r>
            <w:proofErr w:type="spellEnd"/>
            <w:r w:rsidRPr="002E308B">
              <w:rPr>
                <w:color w:val="000000"/>
              </w:rPr>
              <w:t xml:space="preserve"> de données. Présentées sous forme d’installation, de concert ou d’œuvres en réseaux ces réalisations sont souvent collaboratives et participatives et sont valorisées sous forme de PAT (productions artistiques théorisées).</w:t>
            </w:r>
          </w:p>
          <w:p w14:paraId="09531D5B" w14:textId="47F2E7BA" w:rsidR="00BE57B2" w:rsidRPr="002E308B" w:rsidRDefault="00000000" w:rsidP="00BE57B2">
            <w:pPr>
              <w:rPr>
                <w:rFonts w:ascii="Times New Roman" w:hAnsi="Times New Roman" w:cs="Times New Roman"/>
              </w:rPr>
            </w:pPr>
            <w:hyperlink r:id="rId43" w:tgtFrame="_blank" w:history="1">
              <w:r w:rsidR="00BE57B2" w:rsidRPr="002E308B">
                <w:rPr>
                  <w:rStyle w:val="Lienhypertexte"/>
                  <w:rFonts w:ascii="Times New Roman" w:hAnsi="Times New Roman" w:cs="Times New Roman"/>
                  <w:color w:val="800080"/>
                  <w:lang w:val="en-US"/>
                </w:rPr>
                <w:t>http://petersinclair.org/</w:t>
              </w:r>
            </w:hyperlink>
          </w:p>
          <w:p w14:paraId="5127E559" w14:textId="77777777" w:rsidR="00BE57B2" w:rsidRPr="002E308B" w:rsidRDefault="00BE57B2" w:rsidP="00BE57B2">
            <w:pPr>
              <w:ind w:left="142" w:hanging="142"/>
              <w:jc w:val="both"/>
              <w:rPr>
                <w:rFonts w:ascii="Times New Roman" w:hAnsi="Times New Roman" w:cs="Times New Roman"/>
              </w:rPr>
            </w:pPr>
          </w:p>
        </w:tc>
        <w:tc>
          <w:tcPr>
            <w:tcW w:w="2661" w:type="dxa"/>
          </w:tcPr>
          <w:p w14:paraId="02966CCA" w14:textId="41F0BEB7" w:rsidR="00BE57B2" w:rsidRPr="002E308B" w:rsidRDefault="00BE57B2" w:rsidP="00BE57B2">
            <w:pPr>
              <w:rPr>
                <w:rFonts w:ascii="Times New Roman" w:hAnsi="Times New Roman" w:cs="Times New Roman"/>
              </w:rPr>
            </w:pPr>
            <w:r w:rsidRPr="002E308B">
              <w:rPr>
                <w:rFonts w:ascii="Times New Roman" w:hAnsi="Times New Roman" w:cs="Times New Roman"/>
                <w:color w:val="000000"/>
              </w:rPr>
              <w:t xml:space="preserve">Art Sonore, Audio en </w:t>
            </w:r>
            <w:proofErr w:type="spellStart"/>
            <w:r w:rsidRPr="002E308B">
              <w:rPr>
                <w:rFonts w:ascii="Times New Roman" w:hAnsi="Times New Roman" w:cs="Times New Roman"/>
                <w:color w:val="000000"/>
              </w:rPr>
              <w:t>reseau</w:t>
            </w:r>
            <w:proofErr w:type="spellEnd"/>
            <w:r w:rsidRPr="002E308B">
              <w:rPr>
                <w:rFonts w:ascii="Times New Roman" w:hAnsi="Times New Roman" w:cs="Times New Roman"/>
                <w:color w:val="000000"/>
              </w:rPr>
              <w:t xml:space="preserve">, Audio Gaming, </w:t>
            </w:r>
            <w:proofErr w:type="spellStart"/>
            <w:r w:rsidRPr="002E308B">
              <w:rPr>
                <w:rFonts w:ascii="Times New Roman" w:hAnsi="Times New Roman" w:cs="Times New Roman"/>
                <w:color w:val="000000"/>
              </w:rPr>
              <w:t>Sonification</w:t>
            </w:r>
            <w:proofErr w:type="spellEnd"/>
            <w:r w:rsidRPr="002E308B">
              <w:rPr>
                <w:rFonts w:ascii="Times New Roman" w:hAnsi="Times New Roman" w:cs="Times New Roman"/>
                <w:color w:val="000000"/>
              </w:rPr>
              <w:t xml:space="preserve">, Digital Audio, </w:t>
            </w:r>
            <w:proofErr w:type="spellStart"/>
            <w:r w:rsidRPr="002E308B">
              <w:rPr>
                <w:rFonts w:ascii="Times New Roman" w:hAnsi="Times New Roman" w:cs="Times New Roman"/>
                <w:color w:val="000000"/>
              </w:rPr>
              <w:t>Soundscape</w:t>
            </w:r>
            <w:proofErr w:type="spellEnd"/>
            <w:r w:rsidRPr="002E308B">
              <w:rPr>
                <w:rFonts w:ascii="Times New Roman" w:hAnsi="Times New Roman" w:cs="Times New Roman"/>
                <w:color w:val="000000"/>
              </w:rPr>
              <w:t xml:space="preserve"> (paysage sonore).   </w:t>
            </w:r>
            <w:r w:rsidRPr="002E308B">
              <w:rPr>
                <w:rStyle w:val="apple-converted-space"/>
                <w:rFonts w:ascii="Times New Roman" w:hAnsi="Times New Roman" w:cs="Times New Roman"/>
                <w:color w:val="000000"/>
              </w:rPr>
              <w:t> </w:t>
            </w:r>
          </w:p>
        </w:tc>
      </w:tr>
      <w:tr w:rsidR="00BE57B2" w:rsidRPr="002E308B" w14:paraId="316A41DD" w14:textId="77777777" w:rsidTr="00E214F2">
        <w:tc>
          <w:tcPr>
            <w:tcW w:w="3283" w:type="dxa"/>
          </w:tcPr>
          <w:p w14:paraId="6F1E6766" w14:textId="77777777" w:rsidR="00BE57B2" w:rsidRPr="002E308B" w:rsidRDefault="00BE57B2" w:rsidP="00BE57B2">
            <w:pPr>
              <w:rPr>
                <w:rFonts w:ascii="Times New Roman" w:hAnsi="Times New Roman" w:cs="Times New Roman"/>
              </w:rPr>
            </w:pPr>
            <w:r w:rsidRPr="002E308B">
              <w:rPr>
                <w:rFonts w:ascii="Times New Roman" w:hAnsi="Times New Roman" w:cs="Times New Roman"/>
                <w:b/>
                <w:bCs/>
              </w:rPr>
              <w:t>TIFFON</w:t>
            </w:r>
            <w:r w:rsidRPr="002E308B">
              <w:rPr>
                <w:rFonts w:ascii="Times New Roman" w:hAnsi="Times New Roman" w:cs="Times New Roman"/>
              </w:rPr>
              <w:t xml:space="preserve"> Vincent </w:t>
            </w:r>
          </w:p>
          <w:p w14:paraId="79A96808" w14:textId="7C71AE42" w:rsidR="00BE57B2" w:rsidRPr="002E308B" w:rsidRDefault="00BE57B2" w:rsidP="00BE57B2">
            <w:pPr>
              <w:rPr>
                <w:rFonts w:ascii="Times New Roman" w:hAnsi="Times New Roman" w:cs="Times New Roman"/>
              </w:rPr>
            </w:pPr>
            <w:r w:rsidRPr="002E308B">
              <w:rPr>
                <w:rFonts w:ascii="Times New Roman" w:hAnsi="Times New Roman" w:cs="Times New Roman"/>
              </w:rPr>
              <w:t>(PR)</w:t>
            </w:r>
          </w:p>
          <w:p w14:paraId="395E2709" w14:textId="70B44405" w:rsidR="00BE57B2" w:rsidRPr="002E308B" w:rsidRDefault="00000000" w:rsidP="00BE57B2">
            <w:pPr>
              <w:rPr>
                <w:rFonts w:ascii="Times New Roman" w:hAnsi="Times New Roman" w:cs="Times New Roman"/>
              </w:rPr>
            </w:pPr>
            <w:hyperlink r:id="rId44" w:history="1">
              <w:r w:rsidR="00BE57B2" w:rsidRPr="002E308B">
                <w:rPr>
                  <w:rStyle w:val="Lienhypertexte"/>
                  <w:rFonts w:ascii="Times New Roman" w:hAnsi="Times New Roman" w:cs="Times New Roman"/>
                </w:rPr>
                <w:t>vincent.tiffon@univ-amu.fr</w:t>
              </w:r>
            </w:hyperlink>
          </w:p>
          <w:p w14:paraId="7A89D241" w14:textId="77777777" w:rsidR="00BE57B2" w:rsidRPr="002E308B" w:rsidRDefault="00BE57B2" w:rsidP="00BE57B2">
            <w:pPr>
              <w:rPr>
                <w:rFonts w:ascii="Times New Roman" w:hAnsi="Times New Roman" w:cs="Times New Roman"/>
              </w:rPr>
            </w:pPr>
          </w:p>
          <w:p w14:paraId="00C4E3AE" w14:textId="77777777" w:rsidR="00BE57B2" w:rsidRPr="002E308B" w:rsidRDefault="00BE57B2" w:rsidP="00BE57B2">
            <w:pPr>
              <w:rPr>
                <w:rFonts w:ascii="Times New Roman" w:hAnsi="Times New Roman" w:cs="Times New Roman"/>
              </w:rPr>
            </w:pPr>
          </w:p>
        </w:tc>
        <w:tc>
          <w:tcPr>
            <w:tcW w:w="1870" w:type="dxa"/>
          </w:tcPr>
          <w:p w14:paraId="392C3385" w14:textId="77777777" w:rsidR="00BE57B2" w:rsidRPr="002E308B" w:rsidRDefault="00BE57B2" w:rsidP="00BE57B2">
            <w:pPr>
              <w:rPr>
                <w:rFonts w:ascii="Times New Roman" w:eastAsia="Times New Roman" w:hAnsi="Times New Roman" w:cs="Times New Roman"/>
                <w:b/>
                <w:bCs/>
                <w:color w:val="000000"/>
                <w:lang w:eastAsia="fr-FR"/>
              </w:rPr>
            </w:pPr>
            <w:r w:rsidRPr="002E308B">
              <w:rPr>
                <w:rFonts w:ascii="Times New Roman" w:eastAsia="Times New Roman" w:hAnsi="Times New Roman" w:cs="Times New Roman"/>
                <w:b/>
                <w:bCs/>
                <w:color w:val="000000"/>
                <w:lang w:eastAsia="fr-FR"/>
              </w:rPr>
              <w:t xml:space="preserve">PRISM – CNRS </w:t>
            </w:r>
          </w:p>
          <w:p w14:paraId="27A45884" w14:textId="13B245CB" w:rsidR="00BE57B2" w:rsidRPr="002E308B" w:rsidRDefault="00BE57B2" w:rsidP="00BE57B2">
            <w:pPr>
              <w:rPr>
                <w:rFonts w:ascii="Times New Roman" w:eastAsia="Times New Roman" w:hAnsi="Times New Roman" w:cs="Times New Roman"/>
                <w:b/>
                <w:bCs/>
                <w:color w:val="000000"/>
                <w:lang w:eastAsia="fr-FR"/>
              </w:rPr>
            </w:pPr>
            <w:r w:rsidRPr="002E308B">
              <w:rPr>
                <w:rFonts w:ascii="Times New Roman" w:eastAsia="Times New Roman" w:hAnsi="Times New Roman" w:cs="Times New Roman"/>
                <w:b/>
                <w:bCs/>
                <w:color w:val="000000"/>
                <w:lang w:eastAsia="fr-FR"/>
              </w:rPr>
              <w:t>(UMR 7061)</w:t>
            </w:r>
          </w:p>
          <w:p w14:paraId="1C5F2D81" w14:textId="1D7C94F7" w:rsidR="00BE57B2" w:rsidRPr="002E308B" w:rsidRDefault="00BE57B2" w:rsidP="00BE57B2">
            <w:pPr>
              <w:rPr>
                <w:rFonts w:ascii="Times New Roman" w:hAnsi="Times New Roman" w:cs="Times New Roman"/>
                <w:b/>
                <w:bCs/>
              </w:rPr>
            </w:pPr>
            <w:proofErr w:type="gramStart"/>
            <w:r w:rsidRPr="002E308B">
              <w:rPr>
                <w:rFonts w:ascii="Times New Roman" w:eastAsia="Times New Roman" w:hAnsi="Times New Roman" w:cs="Times New Roman"/>
                <w:b/>
                <w:bCs/>
                <w:color w:val="000000"/>
                <w:lang w:eastAsia="fr-FR"/>
              </w:rPr>
              <w:t>musicologie</w:t>
            </w:r>
            <w:proofErr w:type="gramEnd"/>
          </w:p>
        </w:tc>
        <w:tc>
          <w:tcPr>
            <w:tcW w:w="6162" w:type="dxa"/>
          </w:tcPr>
          <w:p w14:paraId="2CA9F883" w14:textId="5A031F4F" w:rsidR="00BE57B2" w:rsidRPr="002E308B" w:rsidRDefault="00BE57B2" w:rsidP="00BE57B2">
            <w:pPr>
              <w:rPr>
                <w:rFonts w:ascii="Times New Roman" w:eastAsia="Times New Roman" w:hAnsi="Times New Roman" w:cs="Times New Roman"/>
                <w:color w:val="000000"/>
                <w:lang w:eastAsia="fr-FR"/>
              </w:rPr>
            </w:pPr>
            <w:r w:rsidRPr="002E308B">
              <w:rPr>
                <w:rFonts w:ascii="Times New Roman" w:eastAsia="Times New Roman" w:hAnsi="Times New Roman" w:cs="Times New Roman"/>
                <w:color w:val="000000"/>
                <w:u w:val="single"/>
                <w:lang w:eastAsia="fr-FR"/>
              </w:rPr>
              <w:t>Thématiques</w:t>
            </w:r>
            <w:r w:rsidRPr="002E308B">
              <w:rPr>
                <w:rFonts w:ascii="Times New Roman" w:eastAsia="Times New Roman" w:hAnsi="Times New Roman" w:cs="Times New Roman"/>
                <w:color w:val="000000"/>
                <w:lang w:eastAsia="fr-FR"/>
              </w:rPr>
              <w:t> :</w:t>
            </w:r>
            <w:r w:rsidRPr="002E308B">
              <w:rPr>
                <w:rFonts w:ascii="Times New Roman" w:eastAsia="Times New Roman" w:hAnsi="Times New Roman" w:cs="Times New Roman"/>
                <w:color w:val="000000"/>
                <w:lang w:eastAsia="fr-FR"/>
              </w:rPr>
              <w:br/>
              <w:t>1) histoire, esthétique et analyse des musiques électroacoustiques, mixtes, et des dispositifs interactifs </w:t>
            </w:r>
            <w:r w:rsidRPr="002E308B">
              <w:rPr>
                <w:rFonts w:ascii="Times New Roman" w:eastAsia="Times New Roman" w:hAnsi="Times New Roman" w:cs="Times New Roman"/>
                <w:color w:val="000000"/>
                <w:lang w:eastAsia="fr-FR"/>
              </w:rPr>
              <w:br/>
              <w:t xml:space="preserve">2) analyse des processus de composition (génétique musicale et sketch </w:t>
            </w:r>
            <w:proofErr w:type="spellStart"/>
            <w:r w:rsidRPr="002E308B">
              <w:rPr>
                <w:rFonts w:ascii="Times New Roman" w:eastAsia="Times New Roman" w:hAnsi="Times New Roman" w:cs="Times New Roman"/>
                <w:color w:val="000000"/>
                <w:lang w:eastAsia="fr-FR"/>
              </w:rPr>
              <w:t>studies</w:t>
            </w:r>
            <w:proofErr w:type="spellEnd"/>
            <w:r w:rsidRPr="002E308B">
              <w:rPr>
                <w:rFonts w:ascii="Times New Roman" w:eastAsia="Times New Roman" w:hAnsi="Times New Roman" w:cs="Times New Roman"/>
                <w:color w:val="000000"/>
                <w:lang w:eastAsia="fr-FR"/>
              </w:rPr>
              <w:t>) </w:t>
            </w:r>
            <w:r w:rsidRPr="002E308B">
              <w:rPr>
                <w:rFonts w:ascii="Times New Roman" w:eastAsia="Times New Roman" w:hAnsi="Times New Roman" w:cs="Times New Roman"/>
                <w:color w:val="000000"/>
                <w:lang w:eastAsia="fr-FR"/>
              </w:rPr>
              <w:br/>
              <w:t>3) méthodologie de la recherche, épistémologie, AST (art-science-technologie), médiologie musical</w:t>
            </w:r>
            <w:r w:rsidRPr="002E308B">
              <w:rPr>
                <w:rFonts w:ascii="Times New Roman" w:eastAsia="Times New Roman" w:hAnsi="Times New Roman" w:cs="Times New Roman"/>
                <w:color w:val="000000"/>
                <w:u w:val="single"/>
                <w:lang w:eastAsia="fr-FR"/>
              </w:rPr>
              <w:t xml:space="preserve"> CV détaillé</w:t>
            </w:r>
            <w:r w:rsidRPr="002E308B">
              <w:rPr>
                <w:rFonts w:ascii="Times New Roman" w:eastAsia="Times New Roman" w:hAnsi="Times New Roman" w:cs="Times New Roman"/>
                <w:color w:val="000000"/>
                <w:lang w:eastAsia="fr-FR"/>
              </w:rPr>
              <w:t> :</w:t>
            </w:r>
          </w:p>
          <w:p w14:paraId="0FAF7AB5" w14:textId="77777777" w:rsidR="00BE57B2" w:rsidRPr="002E308B" w:rsidRDefault="00BE57B2" w:rsidP="00BE57B2">
            <w:pPr>
              <w:rPr>
                <w:rFonts w:ascii="Times New Roman" w:eastAsia="Times New Roman" w:hAnsi="Times New Roman" w:cs="Times New Roman"/>
                <w:lang w:eastAsia="fr-FR"/>
              </w:rPr>
            </w:pPr>
            <w:r w:rsidRPr="002E308B">
              <w:rPr>
                <w:rFonts w:ascii="Times New Roman" w:eastAsia="Times New Roman" w:hAnsi="Times New Roman" w:cs="Times New Roman"/>
                <w:color w:val="000000"/>
                <w:lang w:eastAsia="fr-FR"/>
              </w:rPr>
              <w:t> </w:t>
            </w:r>
            <w:hyperlink r:id="rId45" w:tooltip="https://amubox.univ-amu.fr/s/m5FNbYPFfZczKJ4" w:history="1">
              <w:r w:rsidRPr="002E308B">
                <w:rPr>
                  <w:rFonts w:ascii="Times New Roman" w:eastAsia="Times New Roman" w:hAnsi="Times New Roman" w:cs="Times New Roman"/>
                  <w:color w:val="0000FF"/>
                  <w:u w:val="single"/>
                  <w:lang w:eastAsia="fr-FR"/>
                </w:rPr>
                <w:t>https://amubox.univ-amu.fr/s/m5FNbYPFfZczKJ4</w:t>
              </w:r>
            </w:hyperlink>
            <w:r w:rsidRPr="002E308B">
              <w:rPr>
                <w:rFonts w:ascii="Times New Roman" w:eastAsia="Times New Roman" w:hAnsi="Times New Roman" w:cs="Times New Roman"/>
                <w:color w:val="000000"/>
                <w:lang w:eastAsia="fr-FR"/>
              </w:rPr>
              <w:br/>
            </w:r>
          </w:p>
          <w:p w14:paraId="0A61768C" w14:textId="5CCFD84D" w:rsidR="00BE57B2" w:rsidRPr="002E308B" w:rsidRDefault="00BE57B2" w:rsidP="00BE57B2">
            <w:pPr>
              <w:rPr>
                <w:rFonts w:ascii="Times New Roman" w:hAnsi="Times New Roman" w:cs="Times New Roman"/>
              </w:rPr>
            </w:pPr>
            <w:r w:rsidRPr="002E308B">
              <w:rPr>
                <w:rFonts w:ascii="Times New Roman" w:eastAsia="Times New Roman" w:hAnsi="Times New Roman" w:cs="Times New Roman"/>
                <w:color w:val="000000"/>
                <w:lang w:eastAsia="fr-FR"/>
              </w:rPr>
              <w:br/>
            </w:r>
          </w:p>
        </w:tc>
        <w:tc>
          <w:tcPr>
            <w:tcW w:w="2661" w:type="dxa"/>
          </w:tcPr>
          <w:p w14:paraId="580D9F2E" w14:textId="45AEACA6" w:rsidR="00BE57B2" w:rsidRPr="002E308B" w:rsidRDefault="00BE57B2" w:rsidP="00BE57B2">
            <w:pPr>
              <w:rPr>
                <w:rFonts w:ascii="Times New Roman" w:hAnsi="Times New Roman" w:cs="Times New Roman"/>
              </w:rPr>
            </w:pPr>
            <w:r w:rsidRPr="002E308B">
              <w:rPr>
                <w:rFonts w:ascii="Times New Roman" w:eastAsia="Times New Roman" w:hAnsi="Times New Roman" w:cs="Times New Roman"/>
                <w:color w:val="000000"/>
                <w:lang w:eastAsia="fr-FR"/>
              </w:rPr>
              <w:br/>
            </w:r>
          </w:p>
        </w:tc>
      </w:tr>
      <w:tr w:rsidR="000312CF" w:rsidRPr="002E308B" w14:paraId="41197C4C" w14:textId="77777777" w:rsidTr="00E214F2">
        <w:tc>
          <w:tcPr>
            <w:tcW w:w="3283" w:type="dxa"/>
          </w:tcPr>
          <w:p w14:paraId="3B11F315" w14:textId="77777777" w:rsidR="000312CF" w:rsidRDefault="000312CF" w:rsidP="00BE57B2">
            <w:pPr>
              <w:rPr>
                <w:rFonts w:ascii="Times New Roman" w:hAnsi="Times New Roman" w:cs="Times New Roman"/>
              </w:rPr>
            </w:pPr>
            <w:r>
              <w:rPr>
                <w:rFonts w:ascii="Times New Roman" w:hAnsi="Times New Roman" w:cs="Times New Roman"/>
                <w:b/>
                <w:bCs/>
              </w:rPr>
              <w:t xml:space="preserve">VARIOT </w:t>
            </w:r>
            <w:r w:rsidRPr="000312CF">
              <w:rPr>
                <w:rFonts w:ascii="Times New Roman" w:hAnsi="Times New Roman" w:cs="Times New Roman"/>
              </w:rPr>
              <w:t>Estelle</w:t>
            </w:r>
          </w:p>
          <w:p w14:paraId="5B392A61" w14:textId="77777777" w:rsidR="000312CF" w:rsidRDefault="000312CF" w:rsidP="00BE57B2">
            <w:pPr>
              <w:rPr>
                <w:rFonts w:ascii="Times New Roman" w:hAnsi="Times New Roman" w:cs="Times New Roman"/>
              </w:rPr>
            </w:pPr>
            <w:r>
              <w:rPr>
                <w:rFonts w:ascii="Times New Roman" w:hAnsi="Times New Roman" w:cs="Times New Roman"/>
              </w:rPr>
              <w:t>(MCF HDR)</w:t>
            </w:r>
          </w:p>
          <w:p w14:paraId="10F4CCEF" w14:textId="2146A282" w:rsidR="000312CF" w:rsidRDefault="00000000" w:rsidP="00BE57B2">
            <w:pPr>
              <w:rPr>
                <w:rFonts w:ascii="Times New Roman" w:hAnsi="Times New Roman" w:cs="Times New Roman"/>
              </w:rPr>
            </w:pPr>
            <w:hyperlink r:id="rId46" w:history="1">
              <w:r w:rsidR="000312CF" w:rsidRPr="001003D7">
                <w:rPr>
                  <w:rStyle w:val="Lienhypertexte"/>
                  <w:rFonts w:ascii="Times New Roman" w:hAnsi="Times New Roman" w:cs="Times New Roman"/>
                </w:rPr>
                <w:t>Estelle.variot@univ-amu.fr</w:t>
              </w:r>
            </w:hyperlink>
          </w:p>
          <w:p w14:paraId="0424DF7F" w14:textId="698AE80B" w:rsidR="000312CF" w:rsidRPr="002E308B" w:rsidRDefault="000312CF" w:rsidP="00BE57B2">
            <w:pPr>
              <w:rPr>
                <w:rFonts w:ascii="Times New Roman" w:hAnsi="Times New Roman" w:cs="Times New Roman"/>
                <w:b/>
                <w:bCs/>
              </w:rPr>
            </w:pPr>
          </w:p>
        </w:tc>
        <w:tc>
          <w:tcPr>
            <w:tcW w:w="1870" w:type="dxa"/>
          </w:tcPr>
          <w:p w14:paraId="159ECA4E" w14:textId="5A92AEEA" w:rsidR="000312CF" w:rsidRPr="002E308B" w:rsidRDefault="000312CF" w:rsidP="00BE57B2">
            <w:pPr>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CAER</w:t>
            </w:r>
          </w:p>
        </w:tc>
        <w:tc>
          <w:tcPr>
            <w:tcW w:w="6162" w:type="dxa"/>
          </w:tcPr>
          <w:p w14:paraId="05004454" w14:textId="77777777" w:rsidR="000312CF" w:rsidRPr="000312CF" w:rsidRDefault="000312CF" w:rsidP="000312CF">
            <w:pPr>
              <w:rPr>
                <w:rFonts w:ascii="Times New Roman" w:hAnsi="Times New Roman" w:cs="Times New Roman"/>
              </w:rPr>
            </w:pPr>
            <w:r w:rsidRPr="000312CF">
              <w:rPr>
                <w:rFonts w:ascii="Times New Roman" w:hAnsi="Times New Roman" w:cs="Times New Roman"/>
                <w:color w:val="000000"/>
                <w:spacing w:val="3"/>
              </w:rPr>
              <w:t xml:space="preserve">Mes axes de recherche sont la langue roumaine [perspectives diachronique et synchronique], dont philologie, lexicologie, dialectologie et contacts linguistiques ; la traduction (problématiques et applications) ; la littérature (roumaine) et culture ; le </w:t>
            </w:r>
            <w:r w:rsidRPr="000312CF">
              <w:rPr>
                <w:rFonts w:ascii="Times New Roman" w:hAnsi="Times New Roman" w:cs="Times New Roman"/>
                <w:color w:val="000000"/>
                <w:spacing w:val="3"/>
              </w:rPr>
              <w:lastRenderedPageBreak/>
              <w:t>plurilinguisme et la francophonie. Ma contribution dans ces différents domaines se manifeste par des communications publiées, des missions, des invitations en provenance d’Universités étrangères ainsi que par les projets mis en place dès 2006 incluant le réseau « Linguistique, traduction, diversité culturelle (Francophonie) » que j’ai initié, en vue de collaborations avec des collègues (A. CHIRCU et L. CABAC, notamment, au départ), en Roumanie, en République de Moldavie et dans d’autres pays, francophones ou non. </w:t>
            </w:r>
          </w:p>
          <w:p w14:paraId="07C3CA89" w14:textId="77777777" w:rsidR="000312CF" w:rsidRPr="000312CF" w:rsidRDefault="000312CF" w:rsidP="00BE57B2">
            <w:pPr>
              <w:rPr>
                <w:rFonts w:ascii="Times New Roman" w:eastAsia="Times New Roman" w:hAnsi="Times New Roman" w:cs="Times New Roman"/>
                <w:color w:val="000000"/>
                <w:u w:val="single"/>
                <w:lang w:eastAsia="fr-FR"/>
              </w:rPr>
            </w:pPr>
          </w:p>
        </w:tc>
        <w:tc>
          <w:tcPr>
            <w:tcW w:w="2661" w:type="dxa"/>
          </w:tcPr>
          <w:p w14:paraId="448D218C" w14:textId="77777777" w:rsidR="000312CF" w:rsidRPr="000312CF" w:rsidRDefault="000312CF" w:rsidP="000312CF">
            <w:pPr>
              <w:rPr>
                <w:rFonts w:ascii="Times New Roman" w:hAnsi="Times New Roman" w:cs="Times New Roman"/>
              </w:rPr>
            </w:pPr>
            <w:proofErr w:type="gramStart"/>
            <w:r w:rsidRPr="000312CF">
              <w:rPr>
                <w:rFonts w:ascii="Times New Roman" w:hAnsi="Times New Roman" w:cs="Times New Roman"/>
                <w:color w:val="000000"/>
              </w:rPr>
              <w:lastRenderedPageBreak/>
              <w:t>langue</w:t>
            </w:r>
            <w:proofErr w:type="gramEnd"/>
            <w:r w:rsidRPr="000312CF">
              <w:rPr>
                <w:rFonts w:ascii="Times New Roman" w:hAnsi="Times New Roman" w:cs="Times New Roman"/>
                <w:color w:val="000000"/>
              </w:rPr>
              <w:t xml:space="preserve"> [perspectives diachronique et synchronique], philologie, lexicologie, dialectologie (roumain) </w:t>
            </w:r>
            <w:r w:rsidRPr="000312CF">
              <w:rPr>
                <w:rFonts w:ascii="Times New Roman" w:hAnsi="Times New Roman" w:cs="Times New Roman"/>
                <w:color w:val="000000"/>
              </w:rPr>
              <w:lastRenderedPageBreak/>
              <w:t>et contacts linguistiques; traduction (problématiques et applications); littérature (roumaine) et culture ; plurilinguisme et francophonie ; patrimoine matériel et immatériel.</w:t>
            </w:r>
          </w:p>
          <w:p w14:paraId="7D3DA615" w14:textId="77777777" w:rsidR="000312CF" w:rsidRPr="000312CF" w:rsidRDefault="000312CF" w:rsidP="00BE57B2">
            <w:pPr>
              <w:rPr>
                <w:rFonts w:ascii="Times New Roman" w:eastAsia="Times New Roman" w:hAnsi="Times New Roman" w:cs="Times New Roman"/>
                <w:color w:val="000000"/>
                <w:lang w:eastAsia="fr-FR"/>
              </w:rPr>
            </w:pPr>
          </w:p>
        </w:tc>
      </w:tr>
      <w:tr w:rsidR="00BE57B2" w:rsidRPr="002E308B" w14:paraId="018A753E" w14:textId="77777777" w:rsidTr="00E214F2">
        <w:tc>
          <w:tcPr>
            <w:tcW w:w="3283" w:type="dxa"/>
          </w:tcPr>
          <w:p w14:paraId="30372412" w14:textId="77777777" w:rsidR="00BE57B2" w:rsidRPr="002E308B" w:rsidRDefault="00BE57B2" w:rsidP="00BE57B2">
            <w:pPr>
              <w:rPr>
                <w:rFonts w:ascii="Times New Roman" w:hAnsi="Times New Roman" w:cs="Times New Roman"/>
              </w:rPr>
            </w:pPr>
            <w:r w:rsidRPr="002E308B">
              <w:rPr>
                <w:rFonts w:ascii="Times New Roman" w:hAnsi="Times New Roman" w:cs="Times New Roman"/>
                <w:b/>
                <w:bCs/>
              </w:rPr>
              <w:t>VIGLIANO</w:t>
            </w:r>
            <w:r w:rsidRPr="002E308B">
              <w:rPr>
                <w:rFonts w:ascii="Times New Roman" w:hAnsi="Times New Roman" w:cs="Times New Roman"/>
              </w:rPr>
              <w:t xml:space="preserve"> Tristan </w:t>
            </w:r>
          </w:p>
          <w:p w14:paraId="414D1595" w14:textId="4E6F9763" w:rsidR="00BE57B2" w:rsidRPr="002E308B" w:rsidRDefault="00BE57B2" w:rsidP="00BE57B2">
            <w:pPr>
              <w:rPr>
                <w:rFonts w:ascii="Times New Roman" w:hAnsi="Times New Roman" w:cs="Times New Roman"/>
              </w:rPr>
            </w:pPr>
            <w:r w:rsidRPr="002E308B">
              <w:rPr>
                <w:rFonts w:ascii="Times New Roman" w:hAnsi="Times New Roman" w:cs="Times New Roman"/>
              </w:rPr>
              <w:t>(PR)</w:t>
            </w:r>
          </w:p>
          <w:p w14:paraId="27909B89" w14:textId="4ED108FC" w:rsidR="00BE57B2" w:rsidRPr="002E308B" w:rsidRDefault="00000000" w:rsidP="00BE57B2">
            <w:pPr>
              <w:rPr>
                <w:rFonts w:ascii="Times New Roman" w:hAnsi="Times New Roman" w:cs="Times New Roman"/>
              </w:rPr>
            </w:pPr>
            <w:hyperlink r:id="rId47" w:history="1">
              <w:r w:rsidR="00BE57B2" w:rsidRPr="002E308B">
                <w:rPr>
                  <w:rStyle w:val="Lienhypertexte"/>
                  <w:rFonts w:ascii="Times New Roman" w:hAnsi="Times New Roman" w:cs="Times New Roman"/>
                </w:rPr>
                <w:t>tristan.vigliano@univ-amu.fr</w:t>
              </w:r>
            </w:hyperlink>
          </w:p>
          <w:p w14:paraId="2A0F8A6E" w14:textId="77777777" w:rsidR="00BE57B2" w:rsidRPr="002E308B" w:rsidRDefault="00BE57B2" w:rsidP="00BE57B2">
            <w:pPr>
              <w:rPr>
                <w:rFonts w:ascii="Times New Roman" w:hAnsi="Times New Roman" w:cs="Times New Roman"/>
              </w:rPr>
            </w:pPr>
          </w:p>
          <w:p w14:paraId="44432CE4" w14:textId="77777777" w:rsidR="00BE57B2" w:rsidRPr="002E308B" w:rsidRDefault="00BE57B2" w:rsidP="00BE57B2">
            <w:pPr>
              <w:rPr>
                <w:rFonts w:ascii="Times New Roman" w:hAnsi="Times New Roman" w:cs="Times New Roman"/>
              </w:rPr>
            </w:pPr>
          </w:p>
          <w:p w14:paraId="03F74541" w14:textId="5BF02A38" w:rsidR="00BE57B2" w:rsidRPr="002E308B" w:rsidRDefault="00BE57B2" w:rsidP="00BE57B2">
            <w:pPr>
              <w:rPr>
                <w:rFonts w:ascii="Times New Roman" w:hAnsi="Times New Roman" w:cs="Times New Roman"/>
              </w:rPr>
            </w:pPr>
          </w:p>
        </w:tc>
        <w:tc>
          <w:tcPr>
            <w:tcW w:w="1870" w:type="dxa"/>
          </w:tcPr>
          <w:p w14:paraId="40288AA2" w14:textId="65B6A22E" w:rsidR="00BE57B2" w:rsidRPr="002E308B" w:rsidRDefault="00BE57B2" w:rsidP="00BE57B2">
            <w:pPr>
              <w:rPr>
                <w:rFonts w:ascii="Times New Roman" w:eastAsia="Times New Roman" w:hAnsi="Times New Roman" w:cs="Times New Roman"/>
                <w:b/>
                <w:bCs/>
                <w:color w:val="000000"/>
                <w:lang w:eastAsia="fr-FR"/>
              </w:rPr>
            </w:pPr>
            <w:r w:rsidRPr="002E308B">
              <w:rPr>
                <w:rFonts w:ascii="Times New Roman" w:eastAsia="Times New Roman" w:hAnsi="Times New Roman" w:cs="Times New Roman"/>
                <w:b/>
                <w:bCs/>
                <w:color w:val="000000"/>
                <w:lang w:eastAsia="fr-FR"/>
              </w:rPr>
              <w:t>CIELAM</w:t>
            </w:r>
          </w:p>
        </w:tc>
        <w:tc>
          <w:tcPr>
            <w:tcW w:w="6162" w:type="dxa"/>
          </w:tcPr>
          <w:p w14:paraId="61A66A0F" w14:textId="2D82E7F2" w:rsidR="00BE57B2" w:rsidRPr="002E308B" w:rsidRDefault="00BE57B2" w:rsidP="00BE57B2">
            <w:pPr>
              <w:pStyle w:val="NormalWeb"/>
              <w:spacing w:before="0" w:beforeAutospacing="0" w:after="0" w:afterAutospacing="0"/>
              <w:rPr>
                <w:color w:val="000000"/>
              </w:rPr>
            </w:pPr>
            <w:r w:rsidRPr="002E308B">
              <w:rPr>
                <w:color w:val="000000"/>
              </w:rPr>
              <w:t xml:space="preserve">Tristan </w:t>
            </w:r>
            <w:proofErr w:type="spellStart"/>
            <w:r w:rsidRPr="002E308B">
              <w:rPr>
                <w:color w:val="000000"/>
              </w:rPr>
              <w:t>Vigliano</w:t>
            </w:r>
            <w:proofErr w:type="spellEnd"/>
            <w:r w:rsidRPr="002E308B">
              <w:rPr>
                <w:color w:val="000000"/>
              </w:rPr>
              <w:t xml:space="preserve"> travaille sur les littératures française et latine de la Renaissance. Ses premiers travaux portaient sur les liens entre fiction et philosophie morale durant cette période, dans l'</w:t>
            </w:r>
            <w:proofErr w:type="spellStart"/>
            <w:r w:rsidRPr="002E308B">
              <w:rPr>
                <w:color w:val="000000"/>
              </w:rPr>
              <w:t>oeuvre</w:t>
            </w:r>
            <w:proofErr w:type="spellEnd"/>
            <w:r w:rsidRPr="002E308B">
              <w:rPr>
                <w:color w:val="000000"/>
              </w:rPr>
              <w:t xml:space="preserve"> de Rabelais notamment. Il a aussi traduit le </w:t>
            </w:r>
            <w:proofErr w:type="spellStart"/>
            <w:r w:rsidRPr="002E308B">
              <w:rPr>
                <w:color w:val="000000"/>
              </w:rPr>
              <w:t>G</w:t>
            </w:r>
            <w:r w:rsidRPr="002E308B">
              <w:rPr>
                <w:i/>
                <w:iCs/>
                <w:color w:val="000000"/>
              </w:rPr>
              <w:t>robianus</w:t>
            </w:r>
            <w:proofErr w:type="spellEnd"/>
            <w:r w:rsidRPr="002E308B">
              <w:rPr>
                <w:color w:val="000000"/>
              </w:rPr>
              <w:t>, un manuel de</w:t>
            </w:r>
            <w:r w:rsidRPr="002E308B">
              <w:rPr>
                <w:rStyle w:val="apple-converted-space"/>
                <w:color w:val="000000"/>
              </w:rPr>
              <w:t> </w:t>
            </w:r>
            <w:r w:rsidRPr="002E308B">
              <w:rPr>
                <w:i/>
                <w:iCs/>
                <w:color w:val="000000"/>
              </w:rPr>
              <w:t>mauvaises</w:t>
            </w:r>
            <w:r w:rsidRPr="002E308B">
              <w:rPr>
                <w:rStyle w:val="apple-converted-space"/>
                <w:i/>
                <w:iCs/>
                <w:color w:val="000000"/>
              </w:rPr>
              <w:t> </w:t>
            </w:r>
            <w:r w:rsidRPr="002E308B">
              <w:rPr>
                <w:color w:val="000000"/>
              </w:rPr>
              <w:t xml:space="preserve">manières, et le </w:t>
            </w:r>
            <w:r w:rsidRPr="002E308B">
              <w:rPr>
                <w:i/>
                <w:iCs/>
                <w:color w:val="000000"/>
              </w:rPr>
              <w:t xml:space="preserve">De </w:t>
            </w:r>
            <w:proofErr w:type="spellStart"/>
            <w:r w:rsidRPr="002E308B">
              <w:rPr>
                <w:i/>
                <w:iCs/>
                <w:color w:val="000000"/>
              </w:rPr>
              <w:t>disciplinis</w:t>
            </w:r>
            <w:proofErr w:type="spellEnd"/>
            <w:r w:rsidRPr="002E308B">
              <w:rPr>
                <w:color w:val="000000"/>
              </w:rPr>
              <w:t>, vaste traité d'éducation composé par l'humaniste Juan Luis Vives. Depuis une dizaine d'années, il s'intéresse en outre aux représentations littéraires de la religion musulmane en Europe occidentale, depuis la fin du Moyen Âge jusqu'à nos jours. En recherche-création, il peut diriger des thèses dont l'ambition serait de dialoguer avec des auteurs ou des œuvres de la Renaissance, ou d'interroger la place de l'islam dans notre culture, ou encore de repenser l'humanisme, au regard de l'humanisme renaissant comme du transhumanisme contemporain. Il peut aussi superviser des traductions littéraires depuis le néo-latin, domaine qu'il affectionne particulièrement et où il reste une mine de textes inédits à faire découvrir.</w:t>
            </w:r>
          </w:p>
          <w:p w14:paraId="521698CA" w14:textId="29E4ABCB" w:rsidR="00BE57B2" w:rsidRPr="002E308B" w:rsidRDefault="00BE57B2" w:rsidP="00BE57B2">
            <w:pPr>
              <w:rPr>
                <w:rFonts w:ascii="Times New Roman" w:hAnsi="Times New Roman" w:cs="Times New Roman"/>
                <w:color w:val="000000"/>
              </w:rPr>
            </w:pPr>
          </w:p>
          <w:p w14:paraId="6E5B2F48" w14:textId="77777777" w:rsidR="00BE57B2" w:rsidRPr="002E308B" w:rsidRDefault="00BE57B2" w:rsidP="00BE57B2">
            <w:pPr>
              <w:rPr>
                <w:rFonts w:ascii="Times New Roman" w:eastAsia="Times New Roman" w:hAnsi="Times New Roman" w:cs="Times New Roman"/>
                <w:color w:val="000000"/>
                <w:u w:val="single"/>
                <w:lang w:eastAsia="fr-FR"/>
              </w:rPr>
            </w:pPr>
          </w:p>
        </w:tc>
        <w:tc>
          <w:tcPr>
            <w:tcW w:w="2661" w:type="dxa"/>
          </w:tcPr>
          <w:p w14:paraId="449F5F7D" w14:textId="1AD3AA6F" w:rsidR="00BE57B2" w:rsidRPr="002E308B" w:rsidRDefault="00BE57B2" w:rsidP="00BE57B2">
            <w:pPr>
              <w:rPr>
                <w:rFonts w:ascii="Times New Roman" w:hAnsi="Times New Roman" w:cs="Times New Roman"/>
                <w:color w:val="000000"/>
              </w:rPr>
            </w:pPr>
            <w:r w:rsidRPr="002E308B">
              <w:rPr>
                <w:rFonts w:ascii="Times New Roman" w:hAnsi="Times New Roman" w:cs="Times New Roman"/>
                <w:color w:val="000000"/>
              </w:rPr>
              <w:t xml:space="preserve">Littérature française de la Renaissance. Littérature latine de la Renaissance. L'islam dans la littérature, fin Moyen Âge - âge classique. Traduction latin / français. Rabelais, </w:t>
            </w:r>
            <w:proofErr w:type="spellStart"/>
            <w:r w:rsidRPr="002E308B">
              <w:rPr>
                <w:rFonts w:ascii="Times New Roman" w:hAnsi="Times New Roman" w:cs="Times New Roman"/>
                <w:color w:val="000000"/>
              </w:rPr>
              <w:t>Erasme</w:t>
            </w:r>
            <w:proofErr w:type="spellEnd"/>
            <w:r w:rsidRPr="002E308B">
              <w:rPr>
                <w:rFonts w:ascii="Times New Roman" w:hAnsi="Times New Roman" w:cs="Times New Roman"/>
                <w:color w:val="000000"/>
              </w:rPr>
              <w:t>, Vivès. Pédagogies humanistes. Humanisme, transhumanisme.</w:t>
            </w:r>
          </w:p>
          <w:p w14:paraId="3B31D378" w14:textId="77777777" w:rsidR="00BE57B2" w:rsidRPr="002E308B" w:rsidRDefault="00BE57B2" w:rsidP="00BE57B2">
            <w:pPr>
              <w:rPr>
                <w:rFonts w:ascii="Times New Roman" w:eastAsia="Times New Roman" w:hAnsi="Times New Roman" w:cs="Times New Roman"/>
                <w:color w:val="000000"/>
                <w:lang w:eastAsia="fr-FR"/>
              </w:rPr>
            </w:pPr>
          </w:p>
        </w:tc>
      </w:tr>
    </w:tbl>
    <w:p w14:paraId="4301252B" w14:textId="77777777" w:rsidR="006A2FBC" w:rsidRPr="002E308B" w:rsidRDefault="006A2FBC">
      <w:pPr>
        <w:rPr>
          <w:rFonts w:ascii="Times New Roman" w:hAnsi="Times New Roman" w:cs="Times New Roman"/>
        </w:rPr>
      </w:pPr>
    </w:p>
    <w:sectPr w:rsidR="006A2FBC" w:rsidRPr="002E308B" w:rsidSect="006A2FBC">
      <w:pgSz w:w="1682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2193" w14:textId="77777777" w:rsidR="00104FA9" w:rsidRDefault="00104FA9" w:rsidP="00C81E91">
      <w:r>
        <w:separator/>
      </w:r>
    </w:p>
  </w:endnote>
  <w:endnote w:type="continuationSeparator" w:id="0">
    <w:p w14:paraId="7C913A6F" w14:textId="77777777" w:rsidR="00104FA9" w:rsidRDefault="00104FA9" w:rsidP="00C8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533A" w14:textId="77777777" w:rsidR="00104FA9" w:rsidRDefault="00104FA9" w:rsidP="00C81E91">
      <w:r>
        <w:separator/>
      </w:r>
    </w:p>
  </w:footnote>
  <w:footnote w:type="continuationSeparator" w:id="0">
    <w:p w14:paraId="29DE1AE8" w14:textId="77777777" w:rsidR="00104FA9" w:rsidRDefault="00104FA9" w:rsidP="00C81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40680"/>
    <w:multiLevelType w:val="hybridMultilevel"/>
    <w:tmpl w:val="02641136"/>
    <w:lvl w:ilvl="0" w:tplc="6C8CB89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966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CC0"/>
    <w:rsid w:val="000312CF"/>
    <w:rsid w:val="00031314"/>
    <w:rsid w:val="00072314"/>
    <w:rsid w:val="000774F7"/>
    <w:rsid w:val="000817F6"/>
    <w:rsid w:val="00097A0B"/>
    <w:rsid w:val="000B6655"/>
    <w:rsid w:val="000C1CF2"/>
    <w:rsid w:val="000D1EAC"/>
    <w:rsid w:val="000D6E2D"/>
    <w:rsid w:val="00104FA9"/>
    <w:rsid w:val="00111413"/>
    <w:rsid w:val="00160253"/>
    <w:rsid w:val="001750A1"/>
    <w:rsid w:val="001770FD"/>
    <w:rsid w:val="00195424"/>
    <w:rsid w:val="001A5AD9"/>
    <w:rsid w:val="001B2928"/>
    <w:rsid w:val="001D0A61"/>
    <w:rsid w:val="001E7660"/>
    <w:rsid w:val="001F7EDB"/>
    <w:rsid w:val="00262331"/>
    <w:rsid w:val="0027166F"/>
    <w:rsid w:val="002A1DD1"/>
    <w:rsid w:val="002B1ECB"/>
    <w:rsid w:val="002C0893"/>
    <w:rsid w:val="002E308B"/>
    <w:rsid w:val="002E6468"/>
    <w:rsid w:val="0034540F"/>
    <w:rsid w:val="00380C28"/>
    <w:rsid w:val="00390293"/>
    <w:rsid w:val="003B7888"/>
    <w:rsid w:val="003C1682"/>
    <w:rsid w:val="003D3E1B"/>
    <w:rsid w:val="003D72EF"/>
    <w:rsid w:val="003F6EAA"/>
    <w:rsid w:val="00440B8C"/>
    <w:rsid w:val="00474246"/>
    <w:rsid w:val="00505CAE"/>
    <w:rsid w:val="00532854"/>
    <w:rsid w:val="00583330"/>
    <w:rsid w:val="005D7515"/>
    <w:rsid w:val="00661F38"/>
    <w:rsid w:val="0066207D"/>
    <w:rsid w:val="006840F8"/>
    <w:rsid w:val="006A2FBC"/>
    <w:rsid w:val="006A49E7"/>
    <w:rsid w:val="006B0C6F"/>
    <w:rsid w:val="006E2B8D"/>
    <w:rsid w:val="007207AC"/>
    <w:rsid w:val="007467C8"/>
    <w:rsid w:val="00751D36"/>
    <w:rsid w:val="007C2F90"/>
    <w:rsid w:val="007E74B9"/>
    <w:rsid w:val="00800617"/>
    <w:rsid w:val="008356BA"/>
    <w:rsid w:val="00840CC0"/>
    <w:rsid w:val="00842344"/>
    <w:rsid w:val="0085020E"/>
    <w:rsid w:val="0085362A"/>
    <w:rsid w:val="00860A69"/>
    <w:rsid w:val="008752A1"/>
    <w:rsid w:val="008A3679"/>
    <w:rsid w:val="008D15CE"/>
    <w:rsid w:val="008E0CA1"/>
    <w:rsid w:val="009276E2"/>
    <w:rsid w:val="009516CB"/>
    <w:rsid w:val="00A01F7B"/>
    <w:rsid w:val="00A23CA6"/>
    <w:rsid w:val="00A24EFA"/>
    <w:rsid w:val="00A83425"/>
    <w:rsid w:val="00A87AAA"/>
    <w:rsid w:val="00AB4EC7"/>
    <w:rsid w:val="00AC5980"/>
    <w:rsid w:val="00B03C20"/>
    <w:rsid w:val="00B27C91"/>
    <w:rsid w:val="00B36057"/>
    <w:rsid w:val="00B560AF"/>
    <w:rsid w:val="00BE57B2"/>
    <w:rsid w:val="00BF3FCB"/>
    <w:rsid w:val="00C35788"/>
    <w:rsid w:val="00C5226F"/>
    <w:rsid w:val="00C70E46"/>
    <w:rsid w:val="00C77584"/>
    <w:rsid w:val="00C81E91"/>
    <w:rsid w:val="00C912E5"/>
    <w:rsid w:val="00CF5F2D"/>
    <w:rsid w:val="00D41613"/>
    <w:rsid w:val="00D52644"/>
    <w:rsid w:val="00D66985"/>
    <w:rsid w:val="00D8154E"/>
    <w:rsid w:val="00E214F2"/>
    <w:rsid w:val="00E326DB"/>
    <w:rsid w:val="00E67245"/>
    <w:rsid w:val="00E75952"/>
    <w:rsid w:val="00E773A4"/>
    <w:rsid w:val="00E82435"/>
    <w:rsid w:val="00E82E27"/>
    <w:rsid w:val="00EA0339"/>
    <w:rsid w:val="00EB1156"/>
    <w:rsid w:val="00EE456F"/>
    <w:rsid w:val="00EF3C56"/>
    <w:rsid w:val="00FA6B6B"/>
    <w:rsid w:val="00FE67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7001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40CC0"/>
  </w:style>
  <w:style w:type="character" w:styleId="Lienhypertexte">
    <w:name w:val="Hyperlink"/>
    <w:basedOn w:val="Policepardfaut"/>
    <w:uiPriority w:val="99"/>
    <w:unhideWhenUsed/>
    <w:rsid w:val="00840CC0"/>
    <w:rPr>
      <w:color w:val="0000FF"/>
      <w:u w:val="single"/>
    </w:rPr>
  </w:style>
  <w:style w:type="paragraph" w:customStyle="1" w:styleId="CorpsA">
    <w:name w:val="Corps A"/>
    <w:rsid w:val="001F7EDB"/>
    <w:pPr>
      <w:suppressAutoHyphens/>
    </w:pPr>
    <w:rPr>
      <w:rFonts w:ascii="Times New Roman" w:eastAsia="Times New Roman" w:hAnsi="Times New Roman" w:cs="Times New Roman"/>
      <w:sz w:val="20"/>
      <w:szCs w:val="20"/>
      <w:lang w:eastAsia="fr-FR"/>
    </w:rPr>
  </w:style>
  <w:style w:type="table" w:styleId="Grilledutableau">
    <w:name w:val="Table Grid"/>
    <w:basedOn w:val="TableauNormal"/>
    <w:uiPriority w:val="39"/>
    <w:rsid w:val="006A2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800617"/>
    <w:rPr>
      <w:i/>
      <w:iCs/>
    </w:rPr>
  </w:style>
  <w:style w:type="paragraph" w:styleId="Notedebasdepage">
    <w:name w:val="footnote text"/>
    <w:basedOn w:val="Normal"/>
    <w:link w:val="NotedebasdepageCar"/>
    <w:autoRedefine/>
    <w:rsid w:val="00C81E91"/>
    <w:pPr>
      <w:spacing w:before="120"/>
      <w:jc w:val="both"/>
    </w:pPr>
    <w:rPr>
      <w:rFonts w:ascii="Times" w:eastAsia="SimSun" w:hAnsi="Times" w:cs="Times New Roman"/>
      <w:sz w:val="20"/>
      <w:szCs w:val="20"/>
      <w:lang w:eastAsia="zh-CN"/>
    </w:rPr>
  </w:style>
  <w:style w:type="character" w:customStyle="1" w:styleId="NotedebasdepageCar">
    <w:name w:val="Note de bas de page Car"/>
    <w:basedOn w:val="Policepardfaut"/>
    <w:link w:val="Notedebasdepage"/>
    <w:rsid w:val="00C81E91"/>
    <w:rPr>
      <w:rFonts w:ascii="Times" w:eastAsia="SimSun" w:hAnsi="Times" w:cs="Times New Roman"/>
      <w:sz w:val="20"/>
      <w:szCs w:val="20"/>
      <w:lang w:eastAsia="zh-CN"/>
    </w:rPr>
  </w:style>
  <w:style w:type="character" w:styleId="Appelnotedebasdep">
    <w:name w:val="footnote reference"/>
    <w:uiPriority w:val="99"/>
    <w:semiHidden/>
    <w:unhideWhenUsed/>
    <w:rsid w:val="00C81E91"/>
    <w:rPr>
      <w:vertAlign w:val="superscript"/>
    </w:rPr>
  </w:style>
  <w:style w:type="character" w:customStyle="1" w:styleId="Mentionnonrsolue1">
    <w:name w:val="Mention non résolue1"/>
    <w:basedOn w:val="Policepardfaut"/>
    <w:uiPriority w:val="99"/>
    <w:rsid w:val="00751D36"/>
    <w:rPr>
      <w:color w:val="605E5C"/>
      <w:shd w:val="clear" w:color="auto" w:fill="E1DFDD"/>
    </w:rPr>
  </w:style>
  <w:style w:type="paragraph" w:styleId="NormalWeb">
    <w:name w:val="Normal (Web)"/>
    <w:basedOn w:val="Normal"/>
    <w:uiPriority w:val="99"/>
    <w:semiHidden/>
    <w:unhideWhenUsed/>
    <w:rsid w:val="00E67245"/>
    <w:pPr>
      <w:spacing w:before="100" w:beforeAutospacing="1" w:after="100" w:afterAutospacing="1"/>
    </w:pPr>
    <w:rPr>
      <w:rFonts w:ascii="Times New Roman" w:eastAsia="Times New Roman" w:hAnsi="Times New Roman" w:cs="Times New Roman"/>
      <w:lang w:eastAsia="fr-FR"/>
    </w:rPr>
  </w:style>
  <w:style w:type="character" w:customStyle="1" w:styleId="name">
    <w:name w:val="name"/>
    <w:basedOn w:val="Policepardfaut"/>
    <w:rsid w:val="00842344"/>
  </w:style>
  <w:style w:type="character" w:customStyle="1" w:styleId="function">
    <w:name w:val="function"/>
    <w:basedOn w:val="Policepardfaut"/>
    <w:rsid w:val="00842344"/>
  </w:style>
  <w:style w:type="character" w:customStyle="1" w:styleId="web">
    <w:name w:val="web"/>
    <w:basedOn w:val="Policepardfaut"/>
    <w:rsid w:val="00842344"/>
  </w:style>
  <w:style w:type="character" w:styleId="Lienhypertextesuivivisit">
    <w:name w:val="FollowedHyperlink"/>
    <w:basedOn w:val="Policepardfaut"/>
    <w:uiPriority w:val="99"/>
    <w:semiHidden/>
    <w:unhideWhenUsed/>
    <w:rsid w:val="00860A69"/>
    <w:rPr>
      <w:color w:val="954F72" w:themeColor="followedHyperlink"/>
      <w:u w:val="single"/>
    </w:rPr>
  </w:style>
  <w:style w:type="paragraph" w:styleId="Paragraphedeliste">
    <w:name w:val="List Paragraph"/>
    <w:basedOn w:val="Normal"/>
    <w:uiPriority w:val="34"/>
    <w:qFormat/>
    <w:rsid w:val="003B7888"/>
    <w:pPr>
      <w:ind w:left="720"/>
      <w:contextualSpacing/>
    </w:pPr>
  </w:style>
  <w:style w:type="character" w:customStyle="1" w:styleId="Mentionnonrsolue2">
    <w:name w:val="Mention non résolue2"/>
    <w:basedOn w:val="Policepardfaut"/>
    <w:uiPriority w:val="99"/>
    <w:rsid w:val="001770FD"/>
    <w:rPr>
      <w:color w:val="605E5C"/>
      <w:shd w:val="clear" w:color="auto" w:fill="E1DFDD"/>
    </w:rPr>
  </w:style>
  <w:style w:type="paragraph" w:styleId="Corpsdetexte">
    <w:name w:val="Body Text"/>
    <w:basedOn w:val="Normal"/>
    <w:link w:val="CorpsdetexteCar"/>
    <w:uiPriority w:val="99"/>
    <w:unhideWhenUsed/>
    <w:rsid w:val="009276E2"/>
    <w:pPr>
      <w:spacing w:before="100" w:beforeAutospacing="1" w:after="100" w:afterAutospacing="1"/>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uiPriority w:val="99"/>
    <w:rsid w:val="009276E2"/>
    <w:rPr>
      <w:rFonts w:ascii="Times New Roman" w:eastAsia="Times New Roman" w:hAnsi="Times New Roman" w:cs="Times New Roman"/>
      <w:lang w:eastAsia="fr-FR"/>
    </w:rPr>
  </w:style>
  <w:style w:type="character" w:customStyle="1" w:styleId="Mentionnonrsolue3">
    <w:name w:val="Mention non résolue3"/>
    <w:basedOn w:val="Policepardfaut"/>
    <w:uiPriority w:val="99"/>
    <w:rsid w:val="00A83425"/>
    <w:rPr>
      <w:color w:val="605E5C"/>
      <w:shd w:val="clear" w:color="auto" w:fill="E1DFDD"/>
    </w:rPr>
  </w:style>
  <w:style w:type="character" w:customStyle="1" w:styleId="Mentionnonrsolue4">
    <w:name w:val="Mention non résolue4"/>
    <w:basedOn w:val="Policepardfaut"/>
    <w:uiPriority w:val="99"/>
    <w:rsid w:val="00720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8625">
      <w:bodyDiv w:val="1"/>
      <w:marLeft w:val="0"/>
      <w:marRight w:val="0"/>
      <w:marTop w:val="0"/>
      <w:marBottom w:val="0"/>
      <w:divBdr>
        <w:top w:val="none" w:sz="0" w:space="0" w:color="auto"/>
        <w:left w:val="none" w:sz="0" w:space="0" w:color="auto"/>
        <w:bottom w:val="none" w:sz="0" w:space="0" w:color="auto"/>
        <w:right w:val="none" w:sz="0" w:space="0" w:color="auto"/>
      </w:divBdr>
      <w:divsChild>
        <w:div w:id="1095708627">
          <w:marLeft w:val="0"/>
          <w:marRight w:val="0"/>
          <w:marTop w:val="0"/>
          <w:marBottom w:val="0"/>
          <w:divBdr>
            <w:top w:val="none" w:sz="0" w:space="0" w:color="auto"/>
            <w:left w:val="none" w:sz="0" w:space="0" w:color="auto"/>
            <w:bottom w:val="none" w:sz="0" w:space="0" w:color="auto"/>
            <w:right w:val="none" w:sz="0" w:space="0" w:color="auto"/>
          </w:divBdr>
        </w:div>
        <w:div w:id="1478107802">
          <w:marLeft w:val="0"/>
          <w:marRight w:val="0"/>
          <w:marTop w:val="0"/>
          <w:marBottom w:val="0"/>
          <w:divBdr>
            <w:top w:val="none" w:sz="0" w:space="0" w:color="auto"/>
            <w:left w:val="none" w:sz="0" w:space="0" w:color="auto"/>
            <w:bottom w:val="none" w:sz="0" w:space="0" w:color="auto"/>
            <w:right w:val="none" w:sz="0" w:space="0" w:color="auto"/>
          </w:divBdr>
        </w:div>
      </w:divsChild>
    </w:div>
    <w:div w:id="184636961">
      <w:bodyDiv w:val="1"/>
      <w:marLeft w:val="0"/>
      <w:marRight w:val="0"/>
      <w:marTop w:val="0"/>
      <w:marBottom w:val="0"/>
      <w:divBdr>
        <w:top w:val="none" w:sz="0" w:space="0" w:color="auto"/>
        <w:left w:val="none" w:sz="0" w:space="0" w:color="auto"/>
        <w:bottom w:val="none" w:sz="0" w:space="0" w:color="auto"/>
        <w:right w:val="none" w:sz="0" w:space="0" w:color="auto"/>
      </w:divBdr>
    </w:div>
    <w:div w:id="221869064">
      <w:bodyDiv w:val="1"/>
      <w:marLeft w:val="0"/>
      <w:marRight w:val="0"/>
      <w:marTop w:val="0"/>
      <w:marBottom w:val="0"/>
      <w:divBdr>
        <w:top w:val="none" w:sz="0" w:space="0" w:color="auto"/>
        <w:left w:val="none" w:sz="0" w:space="0" w:color="auto"/>
        <w:bottom w:val="none" w:sz="0" w:space="0" w:color="auto"/>
        <w:right w:val="none" w:sz="0" w:space="0" w:color="auto"/>
      </w:divBdr>
    </w:div>
    <w:div w:id="278145469">
      <w:bodyDiv w:val="1"/>
      <w:marLeft w:val="0"/>
      <w:marRight w:val="0"/>
      <w:marTop w:val="0"/>
      <w:marBottom w:val="0"/>
      <w:divBdr>
        <w:top w:val="none" w:sz="0" w:space="0" w:color="auto"/>
        <w:left w:val="none" w:sz="0" w:space="0" w:color="auto"/>
        <w:bottom w:val="none" w:sz="0" w:space="0" w:color="auto"/>
        <w:right w:val="none" w:sz="0" w:space="0" w:color="auto"/>
      </w:divBdr>
    </w:div>
    <w:div w:id="368653412">
      <w:bodyDiv w:val="1"/>
      <w:marLeft w:val="0"/>
      <w:marRight w:val="0"/>
      <w:marTop w:val="0"/>
      <w:marBottom w:val="0"/>
      <w:divBdr>
        <w:top w:val="none" w:sz="0" w:space="0" w:color="auto"/>
        <w:left w:val="none" w:sz="0" w:space="0" w:color="auto"/>
        <w:bottom w:val="none" w:sz="0" w:space="0" w:color="auto"/>
        <w:right w:val="none" w:sz="0" w:space="0" w:color="auto"/>
      </w:divBdr>
    </w:div>
    <w:div w:id="442847836">
      <w:bodyDiv w:val="1"/>
      <w:marLeft w:val="0"/>
      <w:marRight w:val="0"/>
      <w:marTop w:val="0"/>
      <w:marBottom w:val="0"/>
      <w:divBdr>
        <w:top w:val="none" w:sz="0" w:space="0" w:color="auto"/>
        <w:left w:val="none" w:sz="0" w:space="0" w:color="auto"/>
        <w:bottom w:val="none" w:sz="0" w:space="0" w:color="auto"/>
        <w:right w:val="none" w:sz="0" w:space="0" w:color="auto"/>
      </w:divBdr>
    </w:div>
    <w:div w:id="457913613">
      <w:bodyDiv w:val="1"/>
      <w:marLeft w:val="0"/>
      <w:marRight w:val="0"/>
      <w:marTop w:val="0"/>
      <w:marBottom w:val="0"/>
      <w:divBdr>
        <w:top w:val="none" w:sz="0" w:space="0" w:color="auto"/>
        <w:left w:val="none" w:sz="0" w:space="0" w:color="auto"/>
        <w:bottom w:val="none" w:sz="0" w:space="0" w:color="auto"/>
        <w:right w:val="none" w:sz="0" w:space="0" w:color="auto"/>
      </w:divBdr>
    </w:div>
    <w:div w:id="477112374">
      <w:bodyDiv w:val="1"/>
      <w:marLeft w:val="0"/>
      <w:marRight w:val="0"/>
      <w:marTop w:val="0"/>
      <w:marBottom w:val="0"/>
      <w:divBdr>
        <w:top w:val="none" w:sz="0" w:space="0" w:color="auto"/>
        <w:left w:val="none" w:sz="0" w:space="0" w:color="auto"/>
        <w:bottom w:val="none" w:sz="0" w:space="0" w:color="auto"/>
        <w:right w:val="none" w:sz="0" w:space="0" w:color="auto"/>
      </w:divBdr>
    </w:div>
    <w:div w:id="482088189">
      <w:bodyDiv w:val="1"/>
      <w:marLeft w:val="0"/>
      <w:marRight w:val="0"/>
      <w:marTop w:val="0"/>
      <w:marBottom w:val="0"/>
      <w:divBdr>
        <w:top w:val="none" w:sz="0" w:space="0" w:color="auto"/>
        <w:left w:val="none" w:sz="0" w:space="0" w:color="auto"/>
        <w:bottom w:val="none" w:sz="0" w:space="0" w:color="auto"/>
        <w:right w:val="none" w:sz="0" w:space="0" w:color="auto"/>
      </w:divBdr>
    </w:div>
    <w:div w:id="510099008">
      <w:bodyDiv w:val="1"/>
      <w:marLeft w:val="0"/>
      <w:marRight w:val="0"/>
      <w:marTop w:val="0"/>
      <w:marBottom w:val="0"/>
      <w:divBdr>
        <w:top w:val="none" w:sz="0" w:space="0" w:color="auto"/>
        <w:left w:val="none" w:sz="0" w:space="0" w:color="auto"/>
        <w:bottom w:val="none" w:sz="0" w:space="0" w:color="auto"/>
        <w:right w:val="none" w:sz="0" w:space="0" w:color="auto"/>
      </w:divBdr>
    </w:div>
    <w:div w:id="622004295">
      <w:bodyDiv w:val="1"/>
      <w:marLeft w:val="0"/>
      <w:marRight w:val="0"/>
      <w:marTop w:val="0"/>
      <w:marBottom w:val="0"/>
      <w:divBdr>
        <w:top w:val="none" w:sz="0" w:space="0" w:color="auto"/>
        <w:left w:val="none" w:sz="0" w:space="0" w:color="auto"/>
        <w:bottom w:val="none" w:sz="0" w:space="0" w:color="auto"/>
        <w:right w:val="none" w:sz="0" w:space="0" w:color="auto"/>
      </w:divBdr>
    </w:div>
    <w:div w:id="664936682">
      <w:bodyDiv w:val="1"/>
      <w:marLeft w:val="0"/>
      <w:marRight w:val="0"/>
      <w:marTop w:val="0"/>
      <w:marBottom w:val="0"/>
      <w:divBdr>
        <w:top w:val="none" w:sz="0" w:space="0" w:color="auto"/>
        <w:left w:val="none" w:sz="0" w:space="0" w:color="auto"/>
        <w:bottom w:val="none" w:sz="0" w:space="0" w:color="auto"/>
        <w:right w:val="none" w:sz="0" w:space="0" w:color="auto"/>
      </w:divBdr>
    </w:div>
    <w:div w:id="674961964">
      <w:bodyDiv w:val="1"/>
      <w:marLeft w:val="0"/>
      <w:marRight w:val="0"/>
      <w:marTop w:val="0"/>
      <w:marBottom w:val="0"/>
      <w:divBdr>
        <w:top w:val="none" w:sz="0" w:space="0" w:color="auto"/>
        <w:left w:val="none" w:sz="0" w:space="0" w:color="auto"/>
        <w:bottom w:val="none" w:sz="0" w:space="0" w:color="auto"/>
        <w:right w:val="none" w:sz="0" w:space="0" w:color="auto"/>
      </w:divBdr>
    </w:div>
    <w:div w:id="778253649">
      <w:bodyDiv w:val="1"/>
      <w:marLeft w:val="0"/>
      <w:marRight w:val="0"/>
      <w:marTop w:val="0"/>
      <w:marBottom w:val="0"/>
      <w:divBdr>
        <w:top w:val="none" w:sz="0" w:space="0" w:color="auto"/>
        <w:left w:val="none" w:sz="0" w:space="0" w:color="auto"/>
        <w:bottom w:val="none" w:sz="0" w:space="0" w:color="auto"/>
        <w:right w:val="none" w:sz="0" w:space="0" w:color="auto"/>
      </w:divBdr>
    </w:div>
    <w:div w:id="873732241">
      <w:bodyDiv w:val="1"/>
      <w:marLeft w:val="0"/>
      <w:marRight w:val="0"/>
      <w:marTop w:val="0"/>
      <w:marBottom w:val="0"/>
      <w:divBdr>
        <w:top w:val="none" w:sz="0" w:space="0" w:color="auto"/>
        <w:left w:val="none" w:sz="0" w:space="0" w:color="auto"/>
        <w:bottom w:val="none" w:sz="0" w:space="0" w:color="auto"/>
        <w:right w:val="none" w:sz="0" w:space="0" w:color="auto"/>
      </w:divBdr>
    </w:div>
    <w:div w:id="956520199">
      <w:bodyDiv w:val="1"/>
      <w:marLeft w:val="0"/>
      <w:marRight w:val="0"/>
      <w:marTop w:val="0"/>
      <w:marBottom w:val="0"/>
      <w:divBdr>
        <w:top w:val="none" w:sz="0" w:space="0" w:color="auto"/>
        <w:left w:val="none" w:sz="0" w:space="0" w:color="auto"/>
        <w:bottom w:val="none" w:sz="0" w:space="0" w:color="auto"/>
        <w:right w:val="none" w:sz="0" w:space="0" w:color="auto"/>
      </w:divBdr>
    </w:div>
    <w:div w:id="995186379">
      <w:bodyDiv w:val="1"/>
      <w:marLeft w:val="0"/>
      <w:marRight w:val="0"/>
      <w:marTop w:val="0"/>
      <w:marBottom w:val="0"/>
      <w:divBdr>
        <w:top w:val="none" w:sz="0" w:space="0" w:color="auto"/>
        <w:left w:val="none" w:sz="0" w:space="0" w:color="auto"/>
        <w:bottom w:val="none" w:sz="0" w:space="0" w:color="auto"/>
        <w:right w:val="none" w:sz="0" w:space="0" w:color="auto"/>
      </w:divBdr>
    </w:div>
    <w:div w:id="1070881547">
      <w:bodyDiv w:val="1"/>
      <w:marLeft w:val="0"/>
      <w:marRight w:val="0"/>
      <w:marTop w:val="0"/>
      <w:marBottom w:val="0"/>
      <w:divBdr>
        <w:top w:val="none" w:sz="0" w:space="0" w:color="auto"/>
        <w:left w:val="none" w:sz="0" w:space="0" w:color="auto"/>
        <w:bottom w:val="none" w:sz="0" w:space="0" w:color="auto"/>
        <w:right w:val="none" w:sz="0" w:space="0" w:color="auto"/>
      </w:divBdr>
    </w:div>
    <w:div w:id="1093630206">
      <w:bodyDiv w:val="1"/>
      <w:marLeft w:val="0"/>
      <w:marRight w:val="0"/>
      <w:marTop w:val="0"/>
      <w:marBottom w:val="0"/>
      <w:divBdr>
        <w:top w:val="none" w:sz="0" w:space="0" w:color="auto"/>
        <w:left w:val="none" w:sz="0" w:space="0" w:color="auto"/>
        <w:bottom w:val="none" w:sz="0" w:space="0" w:color="auto"/>
        <w:right w:val="none" w:sz="0" w:space="0" w:color="auto"/>
      </w:divBdr>
    </w:div>
    <w:div w:id="1124229221">
      <w:bodyDiv w:val="1"/>
      <w:marLeft w:val="0"/>
      <w:marRight w:val="0"/>
      <w:marTop w:val="0"/>
      <w:marBottom w:val="0"/>
      <w:divBdr>
        <w:top w:val="none" w:sz="0" w:space="0" w:color="auto"/>
        <w:left w:val="none" w:sz="0" w:space="0" w:color="auto"/>
        <w:bottom w:val="none" w:sz="0" w:space="0" w:color="auto"/>
        <w:right w:val="none" w:sz="0" w:space="0" w:color="auto"/>
      </w:divBdr>
    </w:div>
    <w:div w:id="1151407548">
      <w:bodyDiv w:val="1"/>
      <w:marLeft w:val="0"/>
      <w:marRight w:val="0"/>
      <w:marTop w:val="0"/>
      <w:marBottom w:val="0"/>
      <w:divBdr>
        <w:top w:val="none" w:sz="0" w:space="0" w:color="auto"/>
        <w:left w:val="none" w:sz="0" w:space="0" w:color="auto"/>
        <w:bottom w:val="none" w:sz="0" w:space="0" w:color="auto"/>
        <w:right w:val="none" w:sz="0" w:space="0" w:color="auto"/>
      </w:divBdr>
    </w:div>
    <w:div w:id="1265305651">
      <w:bodyDiv w:val="1"/>
      <w:marLeft w:val="0"/>
      <w:marRight w:val="0"/>
      <w:marTop w:val="0"/>
      <w:marBottom w:val="0"/>
      <w:divBdr>
        <w:top w:val="none" w:sz="0" w:space="0" w:color="auto"/>
        <w:left w:val="none" w:sz="0" w:space="0" w:color="auto"/>
        <w:bottom w:val="none" w:sz="0" w:space="0" w:color="auto"/>
        <w:right w:val="none" w:sz="0" w:space="0" w:color="auto"/>
      </w:divBdr>
      <w:divsChild>
        <w:div w:id="470443788">
          <w:marLeft w:val="0"/>
          <w:marRight w:val="0"/>
          <w:marTop w:val="0"/>
          <w:marBottom w:val="0"/>
          <w:divBdr>
            <w:top w:val="none" w:sz="0" w:space="0" w:color="auto"/>
            <w:left w:val="none" w:sz="0" w:space="0" w:color="auto"/>
            <w:bottom w:val="none" w:sz="0" w:space="0" w:color="auto"/>
            <w:right w:val="none" w:sz="0" w:space="0" w:color="auto"/>
          </w:divBdr>
        </w:div>
        <w:div w:id="1711032473">
          <w:marLeft w:val="0"/>
          <w:marRight w:val="0"/>
          <w:marTop w:val="0"/>
          <w:marBottom w:val="0"/>
          <w:divBdr>
            <w:top w:val="none" w:sz="0" w:space="0" w:color="auto"/>
            <w:left w:val="none" w:sz="0" w:space="0" w:color="auto"/>
            <w:bottom w:val="none" w:sz="0" w:space="0" w:color="auto"/>
            <w:right w:val="none" w:sz="0" w:space="0" w:color="auto"/>
          </w:divBdr>
        </w:div>
        <w:div w:id="710301003">
          <w:marLeft w:val="0"/>
          <w:marRight w:val="0"/>
          <w:marTop w:val="0"/>
          <w:marBottom w:val="0"/>
          <w:divBdr>
            <w:top w:val="none" w:sz="0" w:space="0" w:color="auto"/>
            <w:left w:val="none" w:sz="0" w:space="0" w:color="auto"/>
            <w:bottom w:val="none" w:sz="0" w:space="0" w:color="auto"/>
            <w:right w:val="none" w:sz="0" w:space="0" w:color="auto"/>
          </w:divBdr>
        </w:div>
      </w:divsChild>
    </w:div>
    <w:div w:id="1297298558">
      <w:bodyDiv w:val="1"/>
      <w:marLeft w:val="0"/>
      <w:marRight w:val="0"/>
      <w:marTop w:val="0"/>
      <w:marBottom w:val="0"/>
      <w:divBdr>
        <w:top w:val="none" w:sz="0" w:space="0" w:color="auto"/>
        <w:left w:val="none" w:sz="0" w:space="0" w:color="auto"/>
        <w:bottom w:val="none" w:sz="0" w:space="0" w:color="auto"/>
        <w:right w:val="none" w:sz="0" w:space="0" w:color="auto"/>
      </w:divBdr>
    </w:div>
    <w:div w:id="1334720346">
      <w:bodyDiv w:val="1"/>
      <w:marLeft w:val="0"/>
      <w:marRight w:val="0"/>
      <w:marTop w:val="0"/>
      <w:marBottom w:val="0"/>
      <w:divBdr>
        <w:top w:val="none" w:sz="0" w:space="0" w:color="auto"/>
        <w:left w:val="none" w:sz="0" w:space="0" w:color="auto"/>
        <w:bottom w:val="none" w:sz="0" w:space="0" w:color="auto"/>
        <w:right w:val="none" w:sz="0" w:space="0" w:color="auto"/>
      </w:divBdr>
    </w:div>
    <w:div w:id="1339120326">
      <w:bodyDiv w:val="1"/>
      <w:marLeft w:val="0"/>
      <w:marRight w:val="0"/>
      <w:marTop w:val="0"/>
      <w:marBottom w:val="0"/>
      <w:divBdr>
        <w:top w:val="none" w:sz="0" w:space="0" w:color="auto"/>
        <w:left w:val="none" w:sz="0" w:space="0" w:color="auto"/>
        <w:bottom w:val="none" w:sz="0" w:space="0" w:color="auto"/>
        <w:right w:val="none" w:sz="0" w:space="0" w:color="auto"/>
      </w:divBdr>
    </w:div>
    <w:div w:id="1386441783">
      <w:bodyDiv w:val="1"/>
      <w:marLeft w:val="0"/>
      <w:marRight w:val="0"/>
      <w:marTop w:val="0"/>
      <w:marBottom w:val="0"/>
      <w:divBdr>
        <w:top w:val="none" w:sz="0" w:space="0" w:color="auto"/>
        <w:left w:val="none" w:sz="0" w:space="0" w:color="auto"/>
        <w:bottom w:val="none" w:sz="0" w:space="0" w:color="auto"/>
        <w:right w:val="none" w:sz="0" w:space="0" w:color="auto"/>
      </w:divBdr>
    </w:div>
    <w:div w:id="1386489428">
      <w:bodyDiv w:val="1"/>
      <w:marLeft w:val="0"/>
      <w:marRight w:val="0"/>
      <w:marTop w:val="0"/>
      <w:marBottom w:val="0"/>
      <w:divBdr>
        <w:top w:val="none" w:sz="0" w:space="0" w:color="auto"/>
        <w:left w:val="none" w:sz="0" w:space="0" w:color="auto"/>
        <w:bottom w:val="none" w:sz="0" w:space="0" w:color="auto"/>
        <w:right w:val="none" w:sz="0" w:space="0" w:color="auto"/>
      </w:divBdr>
    </w:div>
    <w:div w:id="1428388319">
      <w:bodyDiv w:val="1"/>
      <w:marLeft w:val="0"/>
      <w:marRight w:val="0"/>
      <w:marTop w:val="0"/>
      <w:marBottom w:val="0"/>
      <w:divBdr>
        <w:top w:val="none" w:sz="0" w:space="0" w:color="auto"/>
        <w:left w:val="none" w:sz="0" w:space="0" w:color="auto"/>
        <w:bottom w:val="none" w:sz="0" w:space="0" w:color="auto"/>
        <w:right w:val="none" w:sz="0" w:space="0" w:color="auto"/>
      </w:divBdr>
    </w:div>
    <w:div w:id="1487284605">
      <w:bodyDiv w:val="1"/>
      <w:marLeft w:val="0"/>
      <w:marRight w:val="0"/>
      <w:marTop w:val="0"/>
      <w:marBottom w:val="0"/>
      <w:divBdr>
        <w:top w:val="none" w:sz="0" w:space="0" w:color="auto"/>
        <w:left w:val="none" w:sz="0" w:space="0" w:color="auto"/>
        <w:bottom w:val="none" w:sz="0" w:space="0" w:color="auto"/>
        <w:right w:val="none" w:sz="0" w:space="0" w:color="auto"/>
      </w:divBdr>
      <w:divsChild>
        <w:div w:id="960115078">
          <w:marLeft w:val="0"/>
          <w:marRight w:val="0"/>
          <w:marTop w:val="0"/>
          <w:marBottom w:val="0"/>
          <w:divBdr>
            <w:top w:val="none" w:sz="0" w:space="0" w:color="auto"/>
            <w:left w:val="none" w:sz="0" w:space="0" w:color="auto"/>
            <w:bottom w:val="none" w:sz="0" w:space="0" w:color="auto"/>
            <w:right w:val="none" w:sz="0" w:space="0" w:color="auto"/>
          </w:divBdr>
        </w:div>
        <w:div w:id="1931429159">
          <w:marLeft w:val="0"/>
          <w:marRight w:val="0"/>
          <w:marTop w:val="0"/>
          <w:marBottom w:val="0"/>
          <w:divBdr>
            <w:top w:val="none" w:sz="0" w:space="0" w:color="auto"/>
            <w:left w:val="none" w:sz="0" w:space="0" w:color="auto"/>
            <w:bottom w:val="none" w:sz="0" w:space="0" w:color="auto"/>
            <w:right w:val="none" w:sz="0" w:space="0" w:color="auto"/>
          </w:divBdr>
        </w:div>
        <w:div w:id="250361371">
          <w:marLeft w:val="0"/>
          <w:marRight w:val="0"/>
          <w:marTop w:val="0"/>
          <w:marBottom w:val="0"/>
          <w:divBdr>
            <w:top w:val="none" w:sz="0" w:space="0" w:color="auto"/>
            <w:left w:val="none" w:sz="0" w:space="0" w:color="auto"/>
            <w:bottom w:val="none" w:sz="0" w:space="0" w:color="auto"/>
            <w:right w:val="none" w:sz="0" w:space="0" w:color="auto"/>
          </w:divBdr>
        </w:div>
        <w:div w:id="908540097">
          <w:marLeft w:val="0"/>
          <w:marRight w:val="0"/>
          <w:marTop w:val="0"/>
          <w:marBottom w:val="0"/>
          <w:divBdr>
            <w:top w:val="none" w:sz="0" w:space="0" w:color="auto"/>
            <w:left w:val="none" w:sz="0" w:space="0" w:color="auto"/>
            <w:bottom w:val="none" w:sz="0" w:space="0" w:color="auto"/>
            <w:right w:val="none" w:sz="0" w:space="0" w:color="auto"/>
          </w:divBdr>
        </w:div>
        <w:div w:id="1568568915">
          <w:marLeft w:val="0"/>
          <w:marRight w:val="0"/>
          <w:marTop w:val="0"/>
          <w:marBottom w:val="0"/>
          <w:divBdr>
            <w:top w:val="none" w:sz="0" w:space="0" w:color="auto"/>
            <w:left w:val="none" w:sz="0" w:space="0" w:color="auto"/>
            <w:bottom w:val="none" w:sz="0" w:space="0" w:color="auto"/>
            <w:right w:val="none" w:sz="0" w:space="0" w:color="auto"/>
          </w:divBdr>
        </w:div>
        <w:div w:id="40177804">
          <w:marLeft w:val="0"/>
          <w:marRight w:val="0"/>
          <w:marTop w:val="0"/>
          <w:marBottom w:val="0"/>
          <w:divBdr>
            <w:top w:val="none" w:sz="0" w:space="0" w:color="auto"/>
            <w:left w:val="none" w:sz="0" w:space="0" w:color="auto"/>
            <w:bottom w:val="none" w:sz="0" w:space="0" w:color="auto"/>
            <w:right w:val="none" w:sz="0" w:space="0" w:color="auto"/>
          </w:divBdr>
        </w:div>
        <w:div w:id="1583181681">
          <w:marLeft w:val="0"/>
          <w:marRight w:val="0"/>
          <w:marTop w:val="0"/>
          <w:marBottom w:val="0"/>
          <w:divBdr>
            <w:top w:val="none" w:sz="0" w:space="0" w:color="auto"/>
            <w:left w:val="none" w:sz="0" w:space="0" w:color="auto"/>
            <w:bottom w:val="none" w:sz="0" w:space="0" w:color="auto"/>
            <w:right w:val="none" w:sz="0" w:space="0" w:color="auto"/>
          </w:divBdr>
        </w:div>
      </w:divsChild>
    </w:div>
    <w:div w:id="1512137471">
      <w:bodyDiv w:val="1"/>
      <w:marLeft w:val="0"/>
      <w:marRight w:val="0"/>
      <w:marTop w:val="0"/>
      <w:marBottom w:val="0"/>
      <w:divBdr>
        <w:top w:val="none" w:sz="0" w:space="0" w:color="auto"/>
        <w:left w:val="none" w:sz="0" w:space="0" w:color="auto"/>
        <w:bottom w:val="none" w:sz="0" w:space="0" w:color="auto"/>
        <w:right w:val="none" w:sz="0" w:space="0" w:color="auto"/>
      </w:divBdr>
    </w:div>
    <w:div w:id="1554730052">
      <w:bodyDiv w:val="1"/>
      <w:marLeft w:val="0"/>
      <w:marRight w:val="0"/>
      <w:marTop w:val="0"/>
      <w:marBottom w:val="0"/>
      <w:divBdr>
        <w:top w:val="none" w:sz="0" w:space="0" w:color="auto"/>
        <w:left w:val="none" w:sz="0" w:space="0" w:color="auto"/>
        <w:bottom w:val="none" w:sz="0" w:space="0" w:color="auto"/>
        <w:right w:val="none" w:sz="0" w:space="0" w:color="auto"/>
      </w:divBdr>
      <w:divsChild>
        <w:div w:id="467011177">
          <w:marLeft w:val="0"/>
          <w:marRight w:val="0"/>
          <w:marTop w:val="0"/>
          <w:marBottom w:val="0"/>
          <w:divBdr>
            <w:top w:val="none" w:sz="0" w:space="0" w:color="auto"/>
            <w:left w:val="none" w:sz="0" w:space="0" w:color="auto"/>
            <w:bottom w:val="none" w:sz="0" w:space="0" w:color="auto"/>
            <w:right w:val="none" w:sz="0" w:space="0" w:color="auto"/>
          </w:divBdr>
        </w:div>
        <w:div w:id="1641567767">
          <w:marLeft w:val="0"/>
          <w:marRight w:val="0"/>
          <w:marTop w:val="0"/>
          <w:marBottom w:val="0"/>
          <w:divBdr>
            <w:top w:val="none" w:sz="0" w:space="0" w:color="auto"/>
            <w:left w:val="none" w:sz="0" w:space="0" w:color="auto"/>
            <w:bottom w:val="none" w:sz="0" w:space="0" w:color="auto"/>
            <w:right w:val="none" w:sz="0" w:space="0" w:color="auto"/>
          </w:divBdr>
        </w:div>
      </w:divsChild>
    </w:div>
    <w:div w:id="1580871830">
      <w:bodyDiv w:val="1"/>
      <w:marLeft w:val="0"/>
      <w:marRight w:val="0"/>
      <w:marTop w:val="0"/>
      <w:marBottom w:val="0"/>
      <w:divBdr>
        <w:top w:val="none" w:sz="0" w:space="0" w:color="auto"/>
        <w:left w:val="none" w:sz="0" w:space="0" w:color="auto"/>
        <w:bottom w:val="none" w:sz="0" w:space="0" w:color="auto"/>
        <w:right w:val="none" w:sz="0" w:space="0" w:color="auto"/>
      </w:divBdr>
    </w:div>
    <w:div w:id="1595550858">
      <w:bodyDiv w:val="1"/>
      <w:marLeft w:val="0"/>
      <w:marRight w:val="0"/>
      <w:marTop w:val="0"/>
      <w:marBottom w:val="0"/>
      <w:divBdr>
        <w:top w:val="none" w:sz="0" w:space="0" w:color="auto"/>
        <w:left w:val="none" w:sz="0" w:space="0" w:color="auto"/>
        <w:bottom w:val="none" w:sz="0" w:space="0" w:color="auto"/>
        <w:right w:val="none" w:sz="0" w:space="0" w:color="auto"/>
      </w:divBdr>
    </w:div>
    <w:div w:id="1615822236">
      <w:bodyDiv w:val="1"/>
      <w:marLeft w:val="0"/>
      <w:marRight w:val="0"/>
      <w:marTop w:val="0"/>
      <w:marBottom w:val="0"/>
      <w:divBdr>
        <w:top w:val="none" w:sz="0" w:space="0" w:color="auto"/>
        <w:left w:val="none" w:sz="0" w:space="0" w:color="auto"/>
        <w:bottom w:val="none" w:sz="0" w:space="0" w:color="auto"/>
        <w:right w:val="none" w:sz="0" w:space="0" w:color="auto"/>
      </w:divBdr>
    </w:div>
    <w:div w:id="1622689304">
      <w:bodyDiv w:val="1"/>
      <w:marLeft w:val="0"/>
      <w:marRight w:val="0"/>
      <w:marTop w:val="0"/>
      <w:marBottom w:val="0"/>
      <w:divBdr>
        <w:top w:val="none" w:sz="0" w:space="0" w:color="auto"/>
        <w:left w:val="none" w:sz="0" w:space="0" w:color="auto"/>
        <w:bottom w:val="none" w:sz="0" w:space="0" w:color="auto"/>
        <w:right w:val="none" w:sz="0" w:space="0" w:color="auto"/>
      </w:divBdr>
    </w:div>
    <w:div w:id="1651861920">
      <w:bodyDiv w:val="1"/>
      <w:marLeft w:val="0"/>
      <w:marRight w:val="0"/>
      <w:marTop w:val="0"/>
      <w:marBottom w:val="0"/>
      <w:divBdr>
        <w:top w:val="none" w:sz="0" w:space="0" w:color="auto"/>
        <w:left w:val="none" w:sz="0" w:space="0" w:color="auto"/>
        <w:bottom w:val="none" w:sz="0" w:space="0" w:color="auto"/>
        <w:right w:val="none" w:sz="0" w:space="0" w:color="auto"/>
      </w:divBdr>
    </w:div>
    <w:div w:id="1658655014">
      <w:bodyDiv w:val="1"/>
      <w:marLeft w:val="0"/>
      <w:marRight w:val="0"/>
      <w:marTop w:val="0"/>
      <w:marBottom w:val="0"/>
      <w:divBdr>
        <w:top w:val="none" w:sz="0" w:space="0" w:color="auto"/>
        <w:left w:val="none" w:sz="0" w:space="0" w:color="auto"/>
        <w:bottom w:val="none" w:sz="0" w:space="0" w:color="auto"/>
        <w:right w:val="none" w:sz="0" w:space="0" w:color="auto"/>
      </w:divBdr>
    </w:div>
    <w:div w:id="1749233463">
      <w:bodyDiv w:val="1"/>
      <w:marLeft w:val="0"/>
      <w:marRight w:val="0"/>
      <w:marTop w:val="0"/>
      <w:marBottom w:val="0"/>
      <w:divBdr>
        <w:top w:val="none" w:sz="0" w:space="0" w:color="auto"/>
        <w:left w:val="none" w:sz="0" w:space="0" w:color="auto"/>
        <w:bottom w:val="none" w:sz="0" w:space="0" w:color="auto"/>
        <w:right w:val="none" w:sz="0" w:space="0" w:color="auto"/>
      </w:divBdr>
      <w:divsChild>
        <w:div w:id="1396780460">
          <w:marLeft w:val="0"/>
          <w:marRight w:val="0"/>
          <w:marTop w:val="0"/>
          <w:marBottom w:val="0"/>
          <w:divBdr>
            <w:top w:val="none" w:sz="0" w:space="0" w:color="auto"/>
            <w:left w:val="none" w:sz="0" w:space="0" w:color="auto"/>
            <w:bottom w:val="none" w:sz="0" w:space="0" w:color="auto"/>
            <w:right w:val="none" w:sz="0" w:space="0" w:color="auto"/>
          </w:divBdr>
        </w:div>
        <w:div w:id="1336610496">
          <w:marLeft w:val="0"/>
          <w:marRight w:val="0"/>
          <w:marTop w:val="0"/>
          <w:marBottom w:val="0"/>
          <w:divBdr>
            <w:top w:val="none" w:sz="0" w:space="0" w:color="auto"/>
            <w:left w:val="none" w:sz="0" w:space="0" w:color="auto"/>
            <w:bottom w:val="none" w:sz="0" w:space="0" w:color="auto"/>
            <w:right w:val="none" w:sz="0" w:space="0" w:color="auto"/>
          </w:divBdr>
          <w:divsChild>
            <w:div w:id="1207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1612">
      <w:bodyDiv w:val="1"/>
      <w:marLeft w:val="0"/>
      <w:marRight w:val="0"/>
      <w:marTop w:val="0"/>
      <w:marBottom w:val="0"/>
      <w:divBdr>
        <w:top w:val="none" w:sz="0" w:space="0" w:color="auto"/>
        <w:left w:val="none" w:sz="0" w:space="0" w:color="auto"/>
        <w:bottom w:val="none" w:sz="0" w:space="0" w:color="auto"/>
        <w:right w:val="none" w:sz="0" w:space="0" w:color="auto"/>
      </w:divBdr>
    </w:div>
    <w:div w:id="1927881829">
      <w:bodyDiv w:val="1"/>
      <w:marLeft w:val="0"/>
      <w:marRight w:val="0"/>
      <w:marTop w:val="0"/>
      <w:marBottom w:val="0"/>
      <w:divBdr>
        <w:top w:val="none" w:sz="0" w:space="0" w:color="auto"/>
        <w:left w:val="none" w:sz="0" w:space="0" w:color="auto"/>
        <w:bottom w:val="none" w:sz="0" w:space="0" w:color="auto"/>
        <w:right w:val="none" w:sz="0" w:space="0" w:color="auto"/>
      </w:divBdr>
      <w:divsChild>
        <w:div w:id="911352630">
          <w:marLeft w:val="0"/>
          <w:marRight w:val="0"/>
          <w:marTop w:val="0"/>
          <w:marBottom w:val="0"/>
          <w:divBdr>
            <w:top w:val="none" w:sz="0" w:space="0" w:color="auto"/>
            <w:left w:val="none" w:sz="0" w:space="0" w:color="auto"/>
            <w:bottom w:val="none" w:sz="0" w:space="0" w:color="auto"/>
            <w:right w:val="none" w:sz="0" w:space="0" w:color="auto"/>
          </w:divBdr>
        </w:div>
      </w:divsChild>
    </w:div>
    <w:div w:id="1944530364">
      <w:bodyDiv w:val="1"/>
      <w:marLeft w:val="0"/>
      <w:marRight w:val="0"/>
      <w:marTop w:val="0"/>
      <w:marBottom w:val="0"/>
      <w:divBdr>
        <w:top w:val="none" w:sz="0" w:space="0" w:color="auto"/>
        <w:left w:val="none" w:sz="0" w:space="0" w:color="auto"/>
        <w:bottom w:val="none" w:sz="0" w:space="0" w:color="auto"/>
        <w:right w:val="none" w:sz="0" w:space="0" w:color="auto"/>
      </w:divBdr>
    </w:div>
    <w:div w:id="1956212790">
      <w:bodyDiv w:val="1"/>
      <w:marLeft w:val="0"/>
      <w:marRight w:val="0"/>
      <w:marTop w:val="0"/>
      <w:marBottom w:val="0"/>
      <w:divBdr>
        <w:top w:val="none" w:sz="0" w:space="0" w:color="auto"/>
        <w:left w:val="none" w:sz="0" w:space="0" w:color="auto"/>
        <w:bottom w:val="none" w:sz="0" w:space="0" w:color="auto"/>
        <w:right w:val="none" w:sz="0" w:space="0" w:color="auto"/>
      </w:divBdr>
      <w:divsChild>
        <w:div w:id="2044014795">
          <w:marLeft w:val="0"/>
          <w:marRight w:val="0"/>
          <w:marTop w:val="0"/>
          <w:marBottom w:val="0"/>
          <w:divBdr>
            <w:top w:val="none" w:sz="0" w:space="0" w:color="auto"/>
            <w:left w:val="none" w:sz="0" w:space="0" w:color="auto"/>
            <w:bottom w:val="none" w:sz="0" w:space="0" w:color="auto"/>
            <w:right w:val="none" w:sz="0" w:space="0" w:color="auto"/>
          </w:divBdr>
        </w:div>
        <w:div w:id="1816755420">
          <w:marLeft w:val="0"/>
          <w:marRight w:val="0"/>
          <w:marTop w:val="0"/>
          <w:marBottom w:val="0"/>
          <w:divBdr>
            <w:top w:val="none" w:sz="0" w:space="0" w:color="auto"/>
            <w:left w:val="none" w:sz="0" w:space="0" w:color="auto"/>
            <w:bottom w:val="none" w:sz="0" w:space="0" w:color="auto"/>
            <w:right w:val="none" w:sz="0" w:space="0" w:color="auto"/>
          </w:divBdr>
        </w:div>
        <w:div w:id="1078670228">
          <w:marLeft w:val="0"/>
          <w:marRight w:val="0"/>
          <w:marTop w:val="0"/>
          <w:marBottom w:val="0"/>
          <w:divBdr>
            <w:top w:val="none" w:sz="0" w:space="0" w:color="auto"/>
            <w:left w:val="none" w:sz="0" w:space="0" w:color="auto"/>
            <w:bottom w:val="none" w:sz="0" w:space="0" w:color="auto"/>
            <w:right w:val="none" w:sz="0" w:space="0" w:color="auto"/>
          </w:divBdr>
        </w:div>
        <w:div w:id="1432818233">
          <w:marLeft w:val="0"/>
          <w:marRight w:val="0"/>
          <w:marTop w:val="0"/>
          <w:marBottom w:val="0"/>
          <w:divBdr>
            <w:top w:val="none" w:sz="0" w:space="0" w:color="auto"/>
            <w:left w:val="none" w:sz="0" w:space="0" w:color="auto"/>
            <w:bottom w:val="none" w:sz="0" w:space="0" w:color="auto"/>
            <w:right w:val="none" w:sz="0" w:space="0" w:color="auto"/>
          </w:divBdr>
        </w:div>
        <w:div w:id="364258827">
          <w:marLeft w:val="0"/>
          <w:marRight w:val="0"/>
          <w:marTop w:val="0"/>
          <w:marBottom w:val="0"/>
          <w:divBdr>
            <w:top w:val="none" w:sz="0" w:space="0" w:color="auto"/>
            <w:left w:val="none" w:sz="0" w:space="0" w:color="auto"/>
            <w:bottom w:val="none" w:sz="0" w:space="0" w:color="auto"/>
            <w:right w:val="none" w:sz="0" w:space="0" w:color="auto"/>
          </w:divBdr>
        </w:div>
      </w:divsChild>
    </w:div>
    <w:div w:id="2003312361">
      <w:bodyDiv w:val="1"/>
      <w:marLeft w:val="0"/>
      <w:marRight w:val="0"/>
      <w:marTop w:val="0"/>
      <w:marBottom w:val="0"/>
      <w:divBdr>
        <w:top w:val="none" w:sz="0" w:space="0" w:color="auto"/>
        <w:left w:val="none" w:sz="0" w:space="0" w:color="auto"/>
        <w:bottom w:val="none" w:sz="0" w:space="0" w:color="auto"/>
        <w:right w:val="none" w:sz="0" w:space="0" w:color="auto"/>
      </w:divBdr>
    </w:div>
    <w:div w:id="2073887357">
      <w:bodyDiv w:val="1"/>
      <w:marLeft w:val="0"/>
      <w:marRight w:val="0"/>
      <w:marTop w:val="0"/>
      <w:marBottom w:val="0"/>
      <w:divBdr>
        <w:top w:val="none" w:sz="0" w:space="0" w:color="auto"/>
        <w:left w:val="none" w:sz="0" w:space="0" w:color="auto"/>
        <w:bottom w:val="none" w:sz="0" w:space="0" w:color="auto"/>
        <w:right w:val="none" w:sz="0" w:space="0" w:color="auto"/>
      </w:divBdr>
    </w:div>
    <w:div w:id="2082828254">
      <w:bodyDiv w:val="1"/>
      <w:marLeft w:val="0"/>
      <w:marRight w:val="0"/>
      <w:marTop w:val="0"/>
      <w:marBottom w:val="0"/>
      <w:divBdr>
        <w:top w:val="none" w:sz="0" w:space="0" w:color="auto"/>
        <w:left w:val="none" w:sz="0" w:space="0" w:color="auto"/>
        <w:bottom w:val="none" w:sz="0" w:space="0" w:color="auto"/>
        <w:right w:val="none" w:sz="0" w:space="0" w:color="auto"/>
      </w:divBdr>
    </w:div>
    <w:div w:id="2083670982">
      <w:bodyDiv w:val="1"/>
      <w:marLeft w:val="0"/>
      <w:marRight w:val="0"/>
      <w:marTop w:val="0"/>
      <w:marBottom w:val="0"/>
      <w:divBdr>
        <w:top w:val="none" w:sz="0" w:space="0" w:color="auto"/>
        <w:left w:val="none" w:sz="0" w:space="0" w:color="auto"/>
        <w:bottom w:val="none" w:sz="0" w:space="0" w:color="auto"/>
        <w:right w:val="none" w:sz="0" w:space="0" w:color="auto"/>
      </w:divBdr>
    </w:div>
    <w:div w:id="2084401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ntrenorbertelias.cnrs.fr/" TargetMode="External"/><Relationship Id="rId18" Type="http://schemas.openxmlformats.org/officeDocument/2006/relationships/hyperlink" Target="mailto:nicole.colin@univ-amu.fr" TargetMode="External"/><Relationship Id="rId26" Type="http://schemas.openxmlformats.org/officeDocument/2006/relationships/hyperlink" Target="mailto:yannick.gouchan@univ-amu.fr" TargetMode="External"/><Relationship Id="rId39" Type="http://schemas.openxmlformats.org/officeDocument/2006/relationships/hyperlink" Target="mailto:anne.reynes@univ-amu.fr" TargetMode="External"/><Relationship Id="rId21" Type="http://schemas.openxmlformats.org/officeDocument/2006/relationships/hyperlink" Target="http://www.lacompagniedesembruns.com/index.php/docu-realisations/serie-les-traces" TargetMode="External"/><Relationship Id="rId34" Type="http://schemas.openxmlformats.org/officeDocument/2006/relationships/hyperlink" Target="mailto:Stephane.pages@univ-amu.fr" TargetMode="External"/><Relationship Id="rId42" Type="http://schemas.openxmlformats.org/officeDocument/2006/relationships/hyperlink" Target="mailto:petesinc2@gmail.com" TargetMode="External"/><Relationship Id="rId47" Type="http://schemas.openxmlformats.org/officeDocument/2006/relationships/hyperlink" Target="mailto:tristan.vigliano@univ-amu.fr" TargetMode="External"/><Relationship Id="rId7" Type="http://schemas.openxmlformats.org/officeDocument/2006/relationships/hyperlink" Target="https://lesa.univ-amu.fr/" TargetMode="External"/><Relationship Id="rId2" Type="http://schemas.openxmlformats.org/officeDocument/2006/relationships/styles" Target="styles.xml"/><Relationship Id="rId16" Type="http://schemas.openxmlformats.org/officeDocument/2006/relationships/hyperlink" Target="mailto:Yannick.butel@univ-amu.fr" TargetMode="External"/><Relationship Id="rId29" Type="http://schemas.openxmlformats.org/officeDocument/2006/relationships/hyperlink" Target="mailto:regis.lefort@univ-amu.fr" TargetMode="External"/><Relationship Id="rId11" Type="http://schemas.openxmlformats.org/officeDocument/2006/relationships/hyperlink" Target="https://echangesamu.mediafer.fr/" TargetMode="External"/><Relationship Id="rId24" Type="http://schemas.openxmlformats.org/officeDocument/2006/relationships/hyperlink" Target="mailto:Corinne.flicker@univ-amu.fr" TargetMode="External"/><Relationship Id="rId32" Type="http://schemas.openxmlformats.org/officeDocument/2006/relationships/hyperlink" Target="https://epokhe.hypotheses.org/" TargetMode="External"/><Relationship Id="rId37" Type="http://schemas.openxmlformats.org/officeDocument/2006/relationships/hyperlink" Target="mailto:marie.renoue@univ-amu.fr" TargetMode="External"/><Relationship Id="rId40" Type="http://schemas.openxmlformats.org/officeDocument/2006/relationships/hyperlink" Target="mailto:Thierry.roche@univ-amu.fr" TargetMode="External"/><Relationship Id="rId45" Type="http://schemas.openxmlformats.org/officeDocument/2006/relationships/hyperlink" Target="https://amubox.univ-amu.fr/s/m5FNbYPFfZczKJ4" TargetMode="External"/><Relationship Id="rId5" Type="http://schemas.openxmlformats.org/officeDocument/2006/relationships/footnotes" Target="footnotes.xml"/><Relationship Id="rId15" Type="http://schemas.openxmlformats.org/officeDocument/2006/relationships/hyperlink" Target="mailto:florence.bancaud@univ-amu.fr" TargetMode="External"/><Relationship Id="rId23" Type="http://schemas.openxmlformats.org/officeDocument/2006/relationships/hyperlink" Target="mailto:christine.esclapez@univ-amu.fr" TargetMode="External"/><Relationship Id="rId28" Type="http://schemas.openxmlformats.org/officeDocument/2006/relationships/hyperlink" Target="mailto:sebastien.lefait@univ-amu.fr" TargetMode="External"/><Relationship Id="rId36" Type="http://schemas.openxmlformats.org/officeDocument/2006/relationships/hyperlink" Target="mailto:jean-marc.quaranta@univ-amu.fr" TargetMode="External"/><Relationship Id="rId49" Type="http://schemas.openxmlformats.org/officeDocument/2006/relationships/theme" Target="theme/theme1.xml"/><Relationship Id="rId10" Type="http://schemas.openxmlformats.org/officeDocument/2006/relationships/hyperlink" Target="https://cielam.univ-amu.fr/" TargetMode="External"/><Relationship Id="rId19" Type="http://schemas.openxmlformats.org/officeDocument/2006/relationships/hyperlink" Target="mailto:natacha.cyrulnik@univ-amu.fr" TargetMode="External"/><Relationship Id="rId31" Type="http://schemas.openxmlformats.org/officeDocument/2006/relationships/hyperlink" Target="mailto:christine.marcandier@univ-amu.fr" TargetMode="External"/><Relationship Id="rId44" Type="http://schemas.openxmlformats.org/officeDocument/2006/relationships/hyperlink" Target="mailto:vincent.tiffon@univ-amu.fr" TargetMode="External"/><Relationship Id="rId4" Type="http://schemas.openxmlformats.org/officeDocument/2006/relationships/webSettings" Target="webSettings.xml"/><Relationship Id="rId9" Type="http://schemas.openxmlformats.org/officeDocument/2006/relationships/hyperlink" Target="https://caer.univ-amu.fr/" TargetMode="External"/><Relationship Id="rId14" Type="http://schemas.openxmlformats.org/officeDocument/2006/relationships/hyperlink" Target="mailto:Perle.abbrugiati@univ-amu.fr" TargetMode="External"/><Relationship Id="rId22" Type="http://schemas.openxmlformats.org/officeDocument/2006/relationships/hyperlink" Target="http://www.lacompagniedesembruns.com/index.php/natacha-cyrulnik/recherche" TargetMode="External"/><Relationship Id="rId27" Type="http://schemas.openxmlformats.org/officeDocument/2006/relationships/hyperlink" Target="mailto:Sara.greaves@univ-amu.fr" TargetMode="External"/><Relationship Id="rId30" Type="http://schemas.openxmlformats.org/officeDocument/2006/relationships/hyperlink" Target="mailto:Florence.lethurgez@univ-amu.fr" TargetMode="External"/><Relationship Id="rId35" Type="http://schemas.openxmlformats.org/officeDocument/2006/relationships/hyperlink" Target="mailto:frederic.pouillaude@univ-amu.fr" TargetMode="External"/><Relationship Id="rId43" Type="http://schemas.openxmlformats.org/officeDocument/2006/relationships/hyperlink" Target="http://petersinclair.org/" TargetMode="External"/><Relationship Id="rId48" Type="http://schemas.openxmlformats.org/officeDocument/2006/relationships/fontTable" Target="fontTable.xml"/><Relationship Id="rId8" Type="http://schemas.openxmlformats.org/officeDocument/2006/relationships/hyperlink" Target="https://lerma.univ-amu.fr/" TargetMode="External"/><Relationship Id="rId3" Type="http://schemas.openxmlformats.org/officeDocument/2006/relationships/settings" Target="settings.xml"/><Relationship Id="rId12" Type="http://schemas.openxmlformats.org/officeDocument/2006/relationships/hyperlink" Target="https://www.prism.cnrs.fr/" TargetMode="External"/><Relationship Id="rId17" Type="http://schemas.openxmlformats.org/officeDocument/2006/relationships/hyperlink" Target="mailto:beatrice.charletmesdjian@univ-amu.fr" TargetMode="External"/><Relationship Id="rId25" Type="http://schemas.openxmlformats.org/officeDocument/2006/relationships/hyperlink" Target="mailto:jean-paul.fourmentraux@univ-amu.fr" TargetMode="External"/><Relationship Id="rId33" Type="http://schemas.openxmlformats.org/officeDocument/2006/relationships/hyperlink" Target="mailto:Alexis.nuselovici@univ-amu.fr" TargetMode="External"/><Relationship Id="rId38" Type="http://schemas.openxmlformats.org/officeDocument/2006/relationships/hyperlink" Target="mailto:Sylvie.requemora@univ-amu.fr" TargetMode="External"/><Relationship Id="rId46" Type="http://schemas.openxmlformats.org/officeDocument/2006/relationships/hyperlink" Target="mailto:Estelle.variot@univ-amu.fr" TargetMode="External"/><Relationship Id="rId20" Type="http://schemas.openxmlformats.org/officeDocument/2006/relationships/hyperlink" Target="http://www.lacompagniedesembruns.com/index.php/docu-realisations/habiter-le-territoire" TargetMode="External"/><Relationship Id="rId41" Type="http://schemas.openxmlformats.org/officeDocument/2006/relationships/hyperlink" Target="mailto:sophie.saffi@univ-amu.fr"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3864</Words>
  <Characters>21258</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vallas.sophie@gmail.com</dc:creator>
  <cp:keywords/>
  <dc:description/>
  <cp:lastModifiedBy>Microsoft Office User</cp:lastModifiedBy>
  <cp:revision>2</cp:revision>
  <cp:lastPrinted>2020-09-29T16:42:00Z</cp:lastPrinted>
  <dcterms:created xsi:type="dcterms:W3CDTF">2024-07-07T20:07:00Z</dcterms:created>
  <dcterms:modified xsi:type="dcterms:W3CDTF">2024-07-07T20:07:00Z</dcterms:modified>
</cp:coreProperties>
</file>